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52" w:rsidRDefault="002F20F9" w:rsidP="004E4AE5">
      <w:pPr>
        <w:pStyle w:val="c4"/>
        <w:shd w:val="clear" w:color="auto" w:fill="FFFFFF"/>
        <w:spacing w:before="240" w:beforeAutospacing="0" w:after="0" w:line="360" w:lineRule="auto"/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noProof/>
          <w:color w:val="0070C0"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7659824A" wp14:editId="62E83655">
            <wp:simplePos x="0" y="0"/>
            <wp:positionH relativeFrom="margin">
              <wp:align>right</wp:align>
            </wp:positionH>
            <wp:positionV relativeFrom="paragraph">
              <wp:posOffset>260985</wp:posOffset>
            </wp:positionV>
            <wp:extent cx="3497580" cy="1924050"/>
            <wp:effectExtent l="0" t="247650" r="7620" b="400050"/>
            <wp:wrapTight wrapText="bothSides">
              <wp:wrapPolygon edited="0">
                <wp:start x="1882" y="-2780"/>
                <wp:lineTo x="2000" y="18178"/>
                <wp:lineTo x="7294" y="21600"/>
                <wp:lineTo x="7412" y="21600"/>
                <wp:lineTo x="18941" y="25022"/>
                <wp:lineTo x="20471" y="25877"/>
                <wp:lineTo x="21176" y="25877"/>
                <wp:lineTo x="21529" y="-2352"/>
                <wp:lineTo x="3059" y="-2780"/>
                <wp:lineTo x="1882" y="-278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ec82c6d6437cfba0ccde7e9d9ea79b-1440x88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697">
        <w:rPr>
          <w:b/>
          <w:color w:val="0070C0"/>
          <w:sz w:val="44"/>
          <w:szCs w:val="44"/>
          <w:u w:val="single"/>
        </w:rPr>
        <w:t xml:space="preserve">СОВЕТЫ </w:t>
      </w:r>
      <w:bookmarkStart w:id="0" w:name="_GoBack"/>
      <w:bookmarkEnd w:id="0"/>
      <w:r w:rsidR="00F02697">
        <w:rPr>
          <w:b/>
          <w:color w:val="0070C0"/>
          <w:sz w:val="44"/>
          <w:szCs w:val="44"/>
          <w:u w:val="single"/>
        </w:rPr>
        <w:t>РОДИТЕЛЯМ</w:t>
      </w:r>
    </w:p>
    <w:p w:rsidR="00986752" w:rsidRDefault="00F02697">
      <w:pPr>
        <w:pStyle w:val="c4"/>
        <w:shd w:val="clear" w:color="auto" w:fill="FFFFFF"/>
        <w:spacing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Проследите, чтобы накануне проверочной работы Ваш ребенок хорошо отдохнул и набрался сил. Рекомендуется прогулка, в ходе которой визуализируется (представляется образно) успешный для обучающегося ход проверочной работы.</w:t>
      </w:r>
    </w:p>
    <w:p w:rsidR="00986752" w:rsidRDefault="00F02697">
      <w:pPr>
        <w:pStyle w:val="c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Очень важно при подготовке к контрольной работе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</w:t>
      </w:r>
    </w:p>
    <w:p w:rsidR="00986752" w:rsidRDefault="00F02697">
      <w:pPr>
        <w:pStyle w:val="c4"/>
        <w:shd w:val="clear" w:color="auto" w:fill="FFFFFF"/>
        <w:spacing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Постарайтесь справиться со своими эмоциями, чтобы Ваше волнение не передалось ребенку и не увеличило его эмоциональное напряжение. Подбадривайте ребенка, хвалите его за то, что он делает хорошо. Повышайте его уверенность в себе, так как чем больше ребенок боится неудачи, тем больше вероятность допуска ошибок. </w:t>
      </w:r>
    </w:p>
    <w:p w:rsidR="00986752" w:rsidRDefault="00F02697">
      <w:pPr>
        <w:pStyle w:val="c4"/>
        <w:shd w:val="clear" w:color="auto" w:fill="FFFFFF"/>
        <w:spacing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беседах с ребенком старайтесь повысить его уверенность в хорошем результате проверочной работы.</w:t>
      </w:r>
    </w:p>
    <w:p w:rsidR="00986752" w:rsidRDefault="00F02697">
      <w:pPr>
        <w:pStyle w:val="c4"/>
        <w:shd w:val="clear" w:color="auto" w:fill="FFFFFF"/>
        <w:spacing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Создайте в семье благоприятный климат: эмоционально ровный настрой родителей, наличие достаточного количества поддержки будет способствовать формированию уверенной в себе личности ребенка, способной принимать решения и нести за них ответственность.</w:t>
      </w:r>
    </w:p>
    <w:p w:rsidR="00986752" w:rsidRPr="004E4AE5" w:rsidRDefault="00F02697">
      <w:pPr>
        <w:pStyle w:val="c4"/>
        <w:shd w:val="clear" w:color="auto" w:fill="FFFFFF"/>
        <w:spacing w:beforeAutospacing="0" w:after="0"/>
        <w:rPr>
          <w:b/>
          <w:color w:val="0070C0"/>
          <w:sz w:val="28"/>
          <w:szCs w:val="28"/>
          <w:u w:val="single"/>
        </w:rPr>
      </w:pPr>
      <w:r w:rsidRPr="004E4AE5">
        <w:rPr>
          <w:b/>
          <w:color w:val="0070C0"/>
          <w:sz w:val="28"/>
          <w:szCs w:val="28"/>
          <w:u w:val="single"/>
        </w:rPr>
        <w:t>И помните:</w:t>
      </w:r>
    </w:p>
    <w:p w:rsidR="00986752" w:rsidRDefault="00F02697">
      <w:pPr>
        <w:pStyle w:val="c4"/>
        <w:shd w:val="clear" w:color="auto" w:fill="FFFFFF"/>
        <w:spacing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проверочных работ нужны в первую очередь самим школьникам и вам, их родителям. Вы сможете оценить, насколько хорошие знания получил ребенок в школе.</w:t>
      </w:r>
    </w:p>
    <w:p w:rsidR="00986752" w:rsidRPr="002F20F9" w:rsidRDefault="00F02697" w:rsidP="002F20F9">
      <w:pPr>
        <w:pStyle w:val="c4"/>
        <w:shd w:val="clear" w:color="auto" w:fill="FFFFFF"/>
        <w:spacing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ВПР интересны и нам – работникам системы образования. Мы получаем оценку качества своей работы в сравнении с уровнем всей страны. И сможем понять, какие предметы у нас получается преподавать хорошо, а над какими нужно дополнительно поработать, возможно, придумать какие-то иные подходы и методы преподнесения знаний своим подопечным.</w:t>
      </w:r>
    </w:p>
    <w:sectPr w:rsidR="00986752" w:rsidRPr="002F20F9">
      <w:pgSz w:w="11906" w:h="16838"/>
      <w:pgMar w:top="929" w:right="1493" w:bottom="840" w:left="1209" w:header="0" w:footer="0" w:gutter="0"/>
      <w:pgBorders>
        <w:top w:val="double" w:sz="24" w:space="2" w:color="0070C0"/>
        <w:left w:val="double" w:sz="24" w:space="16" w:color="0070C0"/>
        <w:bottom w:val="double" w:sz="24" w:space="0" w:color="0070C0"/>
        <w:right w:val="double" w:sz="24" w:space="9" w:color="0070C0"/>
      </w:pgBorders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52"/>
    <w:rsid w:val="002F20F9"/>
    <w:rsid w:val="004E4AE5"/>
    <w:rsid w:val="00986752"/>
    <w:rsid w:val="00F0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0DCE3-0D0D-4506-B434-8F40E26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4">
    <w:name w:val="c4"/>
    <w:basedOn w:val="a"/>
    <w:qFormat/>
    <w:rsid w:val="00E959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- 50</dc:creator>
  <dc:description/>
  <cp:lastModifiedBy>Школа - 50</cp:lastModifiedBy>
  <cp:revision>7</cp:revision>
  <dcterms:created xsi:type="dcterms:W3CDTF">2022-03-18T08:20:00Z</dcterms:created>
  <dcterms:modified xsi:type="dcterms:W3CDTF">2023-02-01T12:26:00Z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