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4" w:rsidRPr="00D40FBF" w:rsidRDefault="00493A8E" w:rsidP="00C602B4">
      <w:pPr>
        <w:pStyle w:val="Default"/>
        <w:jc w:val="center"/>
        <w:rPr>
          <w:sz w:val="16"/>
          <w:szCs w:val="16"/>
        </w:rPr>
      </w:pPr>
      <w:r>
        <w:rPr>
          <w:sz w:val="16"/>
          <w:szCs w:val="16"/>
        </w:rPr>
        <w:t xml:space="preserve"> </w:t>
      </w: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21</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2720</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r w:rsidR="00183AA7" w:rsidRPr="00D40FBF">
        <w:rPr>
          <w:b/>
          <w:bCs/>
          <w:sz w:val="16"/>
          <w:szCs w:val="16"/>
        </w:rPr>
        <w:t xml:space="preserve">« </w:t>
      </w:r>
      <w:r w:rsidR="009E197F" w:rsidRPr="00D40FBF">
        <w:rPr>
          <w:b/>
          <w:bCs/>
          <w:sz w:val="16"/>
          <w:szCs w:val="16"/>
        </w:rPr>
        <w:t>0</w:t>
      </w:r>
      <w:r w:rsidR="00E24D34" w:rsidRPr="00D40FBF">
        <w:rPr>
          <w:b/>
          <w:bCs/>
          <w:sz w:val="16"/>
          <w:szCs w:val="16"/>
        </w:rPr>
        <w:t>1</w:t>
      </w:r>
      <w:r w:rsidR="00183AA7" w:rsidRPr="00D40FBF">
        <w:rPr>
          <w:b/>
          <w:bCs/>
          <w:sz w:val="16"/>
          <w:szCs w:val="16"/>
        </w:rPr>
        <w:t xml:space="preserve"> </w:t>
      </w:r>
      <w:r w:rsidRPr="00D40FBF">
        <w:rPr>
          <w:b/>
          <w:bCs/>
          <w:sz w:val="16"/>
          <w:szCs w:val="16"/>
        </w:rPr>
        <w:t>» октября 201</w:t>
      </w:r>
      <w:r w:rsidR="00033114">
        <w:rPr>
          <w:b/>
          <w:bCs/>
          <w:sz w:val="16"/>
          <w:szCs w:val="16"/>
        </w:rPr>
        <w:t>9</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w:t>
      </w:r>
      <w:r w:rsidR="00033114">
        <w:rPr>
          <w:b/>
          <w:bCs/>
          <w:sz w:val="16"/>
          <w:szCs w:val="16"/>
        </w:rPr>
        <w:t>20</w:t>
      </w:r>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обучения по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xml:space="preserve">, с учебной </w:t>
      </w:r>
      <w:proofErr w:type="gramStart"/>
      <w:r w:rsidRPr="00D40FBF">
        <w:rPr>
          <w:sz w:val="16"/>
          <w:szCs w:val="16"/>
        </w:rPr>
        <w:t>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proofErr w:type="gramEnd"/>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proofErr w:type="gramStart"/>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w:t>
      </w:r>
      <w:proofErr w:type="gramEnd"/>
      <w:r w:rsidRPr="00D40FBF">
        <w:rPr>
          <w:b/>
          <w:i/>
          <w:iCs/>
          <w:sz w:val="16"/>
          <w:szCs w:val="16"/>
        </w:rPr>
        <w:t xml:space="preserve">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326938" w:rsidRPr="00D40FBF" w:rsidRDefault="00326938" w:rsidP="00C602B4">
      <w:pPr>
        <w:pStyle w:val="Default"/>
        <w:spacing w:line="276" w:lineRule="auto"/>
        <w:rPr>
          <w:sz w:val="16"/>
          <w:szCs w:val="16"/>
        </w:rPr>
      </w:pP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C602B4" w:rsidRPr="00D40FBF" w:rsidRDefault="00C602B4" w:rsidP="00C602B4">
      <w:pPr>
        <w:pStyle w:val="Default"/>
        <w:spacing w:line="276" w:lineRule="auto"/>
        <w:rPr>
          <w:sz w:val="16"/>
          <w:szCs w:val="16"/>
        </w:rPr>
      </w:pPr>
      <w:r w:rsidRPr="00D40FBF">
        <w:rPr>
          <w:sz w:val="16"/>
          <w:szCs w:val="16"/>
        </w:rPr>
        <w:t xml:space="preserve">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w:t>
      </w:r>
      <w:proofErr w:type="gramStart"/>
      <w:r w:rsidRPr="00D40FBF">
        <w:rPr>
          <w:sz w:val="16"/>
          <w:szCs w:val="16"/>
        </w:rPr>
        <w:t>или  отчислении</w:t>
      </w:r>
      <w:proofErr w:type="gramEnd"/>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0" w:type="auto"/>
        <w:tblInd w:w="-431" w:type="dxa"/>
        <w:tblLook w:val="04A0" w:firstRow="1" w:lastRow="0" w:firstColumn="1" w:lastColumn="0" w:noHBand="0" w:noVBand="1"/>
      </w:tblPr>
      <w:tblGrid>
        <w:gridCol w:w="3828"/>
        <w:gridCol w:w="3441"/>
        <w:gridCol w:w="3356"/>
      </w:tblGrid>
      <w:tr w:rsidR="00C602B4" w:rsidRPr="00D40FBF" w:rsidTr="00326938">
        <w:tc>
          <w:tcPr>
            <w:tcW w:w="3828"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441"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35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3A3ED6" w:rsidRPr="00D40FBF" w:rsidTr="00326938">
        <w:tc>
          <w:tcPr>
            <w:tcW w:w="3828" w:type="dxa"/>
          </w:tcPr>
          <w:p w:rsidR="003A3ED6" w:rsidRPr="00D40FBF" w:rsidRDefault="00496E23" w:rsidP="003A3ED6">
            <w:pPr>
              <w:rPr>
                <w:sz w:val="18"/>
                <w:szCs w:val="18"/>
              </w:rPr>
            </w:pPr>
            <w:r w:rsidRPr="00D40FBF">
              <w:rPr>
                <w:b/>
                <w:sz w:val="18"/>
                <w:szCs w:val="18"/>
              </w:rPr>
              <w:t>М</w:t>
            </w:r>
            <w:r w:rsidR="003A3ED6" w:rsidRPr="00D40FBF">
              <w:rPr>
                <w:b/>
                <w:sz w:val="18"/>
                <w:szCs w:val="18"/>
              </w:rPr>
              <w:t>униципальное бюджетное общеобразовательное учреждение г. Мурманска «Средняя общеобразовательная школа № 50» (</w:t>
            </w:r>
            <w:r w:rsidR="003A3ED6" w:rsidRPr="00D40FBF">
              <w:rPr>
                <w:sz w:val="18"/>
                <w:szCs w:val="18"/>
              </w:rPr>
              <w:t>МБОУ г.</w:t>
            </w:r>
            <w:r w:rsidR="003A3ED6" w:rsidRPr="00D40FBF">
              <w:rPr>
                <w:b/>
                <w:sz w:val="18"/>
                <w:szCs w:val="18"/>
              </w:rPr>
              <w:t xml:space="preserve"> </w:t>
            </w:r>
            <w:r w:rsidR="003A3ED6" w:rsidRPr="00D40FBF">
              <w:rPr>
                <w:sz w:val="18"/>
                <w:szCs w:val="18"/>
              </w:rPr>
              <w:t xml:space="preserve">Мурманска СОШ № 50) </w:t>
            </w:r>
          </w:p>
          <w:p w:rsidR="003A3ED6" w:rsidRPr="00D40FBF" w:rsidRDefault="003A3ED6" w:rsidP="003A3ED6">
            <w:pPr>
              <w:rPr>
                <w:sz w:val="18"/>
                <w:szCs w:val="18"/>
              </w:rPr>
            </w:pPr>
            <w:r w:rsidRPr="00D40FBF">
              <w:rPr>
                <w:sz w:val="18"/>
                <w:szCs w:val="18"/>
              </w:rPr>
              <w:t xml:space="preserve">Юридический и почтовый адрес: 183074, г. Мурманск, ул. Капитана </w:t>
            </w:r>
            <w:proofErr w:type="spellStart"/>
            <w:proofErr w:type="gramStart"/>
            <w:r w:rsidRPr="00D40FBF">
              <w:rPr>
                <w:sz w:val="18"/>
                <w:szCs w:val="18"/>
              </w:rPr>
              <w:t>Орликовой</w:t>
            </w:r>
            <w:proofErr w:type="spellEnd"/>
            <w:r w:rsidRPr="00D40FBF">
              <w:rPr>
                <w:sz w:val="18"/>
                <w:szCs w:val="18"/>
              </w:rPr>
              <w:t>,  д.</w:t>
            </w:r>
            <w:proofErr w:type="gramEnd"/>
            <w:r w:rsidRPr="00D40FBF">
              <w:rPr>
                <w:sz w:val="18"/>
                <w:szCs w:val="18"/>
              </w:rPr>
              <w:t xml:space="preserve"> 35</w:t>
            </w:r>
          </w:p>
          <w:p w:rsidR="003A3ED6" w:rsidRPr="00D40FBF" w:rsidRDefault="003A3ED6" w:rsidP="003A3ED6">
            <w:pPr>
              <w:rPr>
                <w:sz w:val="18"/>
                <w:szCs w:val="18"/>
              </w:rPr>
            </w:pPr>
            <w:r w:rsidRPr="00D40FBF">
              <w:rPr>
                <w:sz w:val="18"/>
                <w:szCs w:val="18"/>
              </w:rPr>
              <w:t xml:space="preserve">телефон: (8152) 23-40-60, 23-40-06 </w:t>
            </w:r>
          </w:p>
          <w:p w:rsidR="003A3ED6" w:rsidRPr="00D40FBF" w:rsidRDefault="003A3ED6" w:rsidP="003A3ED6">
            <w:pPr>
              <w:rPr>
                <w:sz w:val="18"/>
                <w:szCs w:val="18"/>
              </w:rPr>
            </w:pPr>
            <w:r w:rsidRPr="00D40FBF">
              <w:rPr>
                <w:sz w:val="18"/>
                <w:szCs w:val="18"/>
                <w:lang w:val="en-US"/>
              </w:rPr>
              <w:t>e</w:t>
            </w:r>
            <w:r w:rsidRPr="00D40FBF">
              <w:rPr>
                <w:sz w:val="18"/>
                <w:szCs w:val="18"/>
              </w:rPr>
              <w:t>-</w:t>
            </w:r>
            <w:r w:rsidRPr="00D40FBF">
              <w:rPr>
                <w:sz w:val="18"/>
                <w:szCs w:val="18"/>
                <w:lang w:val="en-US"/>
              </w:rPr>
              <w:t>mail</w:t>
            </w:r>
            <w:r w:rsidRPr="00D40FBF">
              <w:rPr>
                <w:sz w:val="18"/>
                <w:szCs w:val="18"/>
              </w:rPr>
              <w:t xml:space="preserve">: </w:t>
            </w:r>
            <w:proofErr w:type="spellStart"/>
            <w:r w:rsidRPr="00D40FBF">
              <w:rPr>
                <w:sz w:val="18"/>
                <w:szCs w:val="18"/>
                <w:lang w:val="en-US"/>
              </w:rPr>
              <w:t>murm</w:t>
            </w:r>
            <w:proofErr w:type="spellEnd"/>
            <w:r w:rsidRPr="00D40FBF">
              <w:rPr>
                <w:sz w:val="18"/>
                <w:szCs w:val="18"/>
              </w:rPr>
              <w:t>50@</w:t>
            </w:r>
            <w:r w:rsidRPr="00D40FBF">
              <w:rPr>
                <w:sz w:val="18"/>
                <w:szCs w:val="18"/>
                <w:lang w:val="en-US"/>
              </w:rPr>
              <w:t>mail</w:t>
            </w:r>
            <w:r w:rsidRPr="00D40FBF">
              <w:rPr>
                <w:sz w:val="18"/>
                <w:szCs w:val="18"/>
              </w:rPr>
              <w:t>.</w:t>
            </w:r>
            <w:proofErr w:type="spellStart"/>
            <w:r w:rsidRPr="00D40FBF">
              <w:rPr>
                <w:sz w:val="18"/>
                <w:szCs w:val="18"/>
                <w:lang w:val="en-US"/>
              </w:rPr>
              <w:t>ru</w:t>
            </w:r>
            <w:proofErr w:type="spellEnd"/>
          </w:p>
          <w:p w:rsidR="003A3ED6" w:rsidRPr="00D40FBF" w:rsidRDefault="003A3ED6" w:rsidP="003A3ED6">
            <w:pPr>
              <w:rPr>
                <w:sz w:val="18"/>
                <w:szCs w:val="18"/>
              </w:rPr>
            </w:pPr>
            <w:r w:rsidRPr="00D40FBF">
              <w:rPr>
                <w:sz w:val="18"/>
                <w:szCs w:val="18"/>
              </w:rPr>
              <w:t>ИНН 5190408309</w:t>
            </w:r>
          </w:p>
          <w:p w:rsidR="003A3ED6" w:rsidRPr="00D40FBF" w:rsidRDefault="003A3ED6" w:rsidP="003A3ED6">
            <w:pPr>
              <w:rPr>
                <w:sz w:val="18"/>
                <w:szCs w:val="18"/>
              </w:rPr>
            </w:pPr>
            <w:r w:rsidRPr="00D40FBF">
              <w:rPr>
                <w:sz w:val="18"/>
                <w:szCs w:val="18"/>
              </w:rPr>
              <w:t xml:space="preserve">КПП 519001001                                                                                                                Банковские реквизиты:                                                                                                                УФК по Мурманской области </w:t>
            </w:r>
          </w:p>
          <w:p w:rsidR="003A3ED6" w:rsidRPr="00D40FBF" w:rsidRDefault="003A3ED6" w:rsidP="003A3ED6">
            <w:pPr>
              <w:rPr>
                <w:sz w:val="18"/>
                <w:szCs w:val="18"/>
              </w:rPr>
            </w:pPr>
            <w:r w:rsidRPr="00D40FBF">
              <w:rPr>
                <w:sz w:val="18"/>
                <w:szCs w:val="18"/>
              </w:rPr>
              <w:t xml:space="preserve">(МБОУ г. Мурманска </w:t>
            </w:r>
            <w:r w:rsidRPr="00D40FBF">
              <w:rPr>
                <w:sz w:val="18"/>
                <w:szCs w:val="18"/>
                <w:lang w:val="en-US"/>
              </w:rPr>
              <w:t>C</w:t>
            </w:r>
            <w:r w:rsidRPr="00D40FBF">
              <w:rPr>
                <w:sz w:val="18"/>
                <w:szCs w:val="18"/>
              </w:rPr>
              <w:t xml:space="preserve">ОШ № 50)                                                                                      Л/счет 20496У03480 </w:t>
            </w:r>
          </w:p>
          <w:p w:rsidR="003A3ED6" w:rsidRPr="00D40FBF" w:rsidRDefault="003A3ED6" w:rsidP="003A3ED6">
            <w:pPr>
              <w:rPr>
                <w:sz w:val="18"/>
                <w:szCs w:val="18"/>
              </w:rPr>
            </w:pPr>
            <w:r w:rsidRPr="00D40FBF">
              <w:rPr>
                <w:sz w:val="18"/>
                <w:szCs w:val="18"/>
              </w:rPr>
              <w:t>Банк: Отделение Мурманск г. Мурманск</w:t>
            </w:r>
          </w:p>
          <w:p w:rsidR="009F34E3" w:rsidRDefault="003A3ED6" w:rsidP="00326938">
            <w:pPr>
              <w:rPr>
                <w:sz w:val="18"/>
                <w:szCs w:val="18"/>
              </w:rPr>
            </w:pPr>
            <w:r w:rsidRPr="00D40FBF">
              <w:rPr>
                <w:sz w:val="18"/>
                <w:szCs w:val="18"/>
              </w:rPr>
              <w:t>Р/счет 40701810</w:t>
            </w:r>
            <w:r w:rsidR="009F34E3">
              <w:rPr>
                <w:sz w:val="18"/>
                <w:szCs w:val="18"/>
              </w:rPr>
              <w:t>640301007001</w:t>
            </w:r>
          </w:p>
          <w:p w:rsidR="00496E23" w:rsidRPr="00D40FBF" w:rsidRDefault="003A3ED6" w:rsidP="00326938">
            <w:pPr>
              <w:rPr>
                <w:sz w:val="18"/>
                <w:szCs w:val="18"/>
              </w:rPr>
            </w:pPr>
            <w:bookmarkStart w:id="0" w:name="_GoBack"/>
            <w:bookmarkEnd w:id="0"/>
            <w:r w:rsidRPr="00D40FBF">
              <w:rPr>
                <w:sz w:val="18"/>
                <w:szCs w:val="18"/>
              </w:rPr>
              <w:t>БИК  044705001</w:t>
            </w:r>
          </w:p>
          <w:p w:rsidR="00496E23" w:rsidRPr="00D40FBF" w:rsidRDefault="00496E23" w:rsidP="00496E23">
            <w:pPr>
              <w:jc w:val="center"/>
              <w:rPr>
                <w:sz w:val="18"/>
                <w:szCs w:val="18"/>
              </w:rPr>
            </w:pPr>
          </w:p>
          <w:p w:rsidR="00496E23" w:rsidRPr="00D40FBF" w:rsidRDefault="00496E23" w:rsidP="00496E23">
            <w:pPr>
              <w:jc w:val="center"/>
              <w:rPr>
                <w:sz w:val="18"/>
                <w:szCs w:val="18"/>
              </w:rPr>
            </w:pPr>
            <w:r w:rsidRPr="00D40FBF">
              <w:rPr>
                <w:sz w:val="18"/>
                <w:szCs w:val="18"/>
                <w:u w:val="single"/>
              </w:rPr>
              <w:t xml:space="preserve"> Директор __</w:t>
            </w:r>
            <w:r w:rsidR="00326938">
              <w:rPr>
                <w:sz w:val="18"/>
                <w:szCs w:val="18"/>
                <w:u w:val="single"/>
              </w:rPr>
              <w:t>____</w:t>
            </w:r>
            <w:r w:rsidRPr="00D40FBF">
              <w:rPr>
                <w:sz w:val="18"/>
                <w:szCs w:val="18"/>
                <w:u w:val="single"/>
              </w:rPr>
              <w:t>__________</w:t>
            </w:r>
            <w:proofErr w:type="gramStart"/>
            <w:r w:rsidRPr="00D40FBF">
              <w:rPr>
                <w:sz w:val="18"/>
                <w:szCs w:val="18"/>
                <w:u w:val="single"/>
              </w:rPr>
              <w:t>_(</w:t>
            </w:r>
            <w:proofErr w:type="gramEnd"/>
            <w:r w:rsidRPr="00D40FBF">
              <w:rPr>
                <w:sz w:val="18"/>
                <w:szCs w:val="18"/>
                <w:u w:val="single"/>
              </w:rPr>
              <w:t>Кауфман А.О.</w:t>
            </w:r>
            <w:r w:rsidR="00326938">
              <w:rPr>
                <w:sz w:val="18"/>
                <w:szCs w:val="18"/>
                <w:u w:val="single"/>
              </w:rPr>
              <w:t>)</w:t>
            </w:r>
          </w:p>
          <w:p w:rsidR="003A3ED6" w:rsidRPr="00D40FBF" w:rsidRDefault="00496E23" w:rsidP="00496E23">
            <w:pPr>
              <w:rPr>
                <w:b/>
                <w:sz w:val="18"/>
                <w:szCs w:val="18"/>
              </w:rPr>
            </w:pPr>
            <w:r w:rsidRPr="00D40FBF">
              <w:rPr>
                <w:i/>
                <w:sz w:val="18"/>
                <w:szCs w:val="18"/>
              </w:rPr>
              <w:t xml:space="preserve">                             Подпись</w:t>
            </w:r>
          </w:p>
        </w:tc>
        <w:tc>
          <w:tcPr>
            <w:tcW w:w="3441" w:type="dxa"/>
          </w:tcPr>
          <w:p w:rsidR="003A3ED6" w:rsidRPr="00D40FBF" w:rsidRDefault="003A3ED6" w:rsidP="003A3ED6">
            <w:pPr>
              <w:pStyle w:val="Default"/>
              <w:rPr>
                <w:b/>
                <w:bCs/>
                <w:sz w:val="18"/>
                <w:szCs w:val="18"/>
              </w:rPr>
            </w:pP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w:t>
            </w:r>
            <w:r w:rsidRPr="00D40FBF">
              <w:rPr>
                <w:b/>
                <w:bCs/>
                <w:sz w:val="18"/>
                <w:szCs w:val="18"/>
              </w:rPr>
              <w:t>________</w:t>
            </w: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_______</w:t>
            </w:r>
            <w:r w:rsidRPr="00D40FBF">
              <w:rPr>
                <w:b/>
                <w:bCs/>
                <w:sz w:val="18"/>
                <w:szCs w:val="18"/>
              </w:rPr>
              <w:t>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паспорт: серия________</w:t>
            </w:r>
          </w:p>
          <w:p w:rsidR="003A3ED6" w:rsidRPr="00D40FBF" w:rsidRDefault="003A3ED6" w:rsidP="003A3ED6">
            <w:pPr>
              <w:pStyle w:val="Default"/>
              <w:rPr>
                <w:sz w:val="18"/>
                <w:szCs w:val="18"/>
              </w:rPr>
            </w:pPr>
            <w:r w:rsidRPr="00D40FBF">
              <w:rPr>
                <w:sz w:val="18"/>
                <w:szCs w:val="18"/>
              </w:rPr>
              <w:t xml:space="preserve"> номер __________</w:t>
            </w:r>
            <w:proofErr w:type="gramStart"/>
            <w:r w:rsidRPr="00D40FBF">
              <w:rPr>
                <w:sz w:val="18"/>
                <w:szCs w:val="18"/>
              </w:rPr>
              <w:t>_  выдан</w:t>
            </w:r>
            <w:proofErr w:type="gramEnd"/>
            <w:r w:rsidRPr="00D40FBF">
              <w:rPr>
                <w:sz w:val="18"/>
                <w:szCs w:val="18"/>
              </w:rPr>
              <w:t xml:space="preserve"> __________</w:t>
            </w:r>
            <w:r w:rsidRPr="00D40FBF">
              <w:rPr>
                <w:i/>
                <w:iCs/>
                <w:sz w:val="18"/>
                <w:szCs w:val="18"/>
              </w:rPr>
              <w:t>___________</w:t>
            </w:r>
            <w:r w:rsidR="006F12C6">
              <w:rPr>
                <w:i/>
                <w:iCs/>
                <w:sz w:val="18"/>
                <w:szCs w:val="18"/>
              </w:rPr>
              <w:t>________</w:t>
            </w:r>
            <w:r w:rsidRPr="00D40FBF">
              <w:rPr>
                <w:i/>
                <w:iCs/>
                <w:sz w:val="18"/>
                <w:szCs w:val="18"/>
              </w:rPr>
              <w:t xml:space="preserve">____ </w:t>
            </w:r>
          </w:p>
          <w:p w:rsidR="003A3ED6" w:rsidRPr="00D40FBF" w:rsidRDefault="003A3ED6" w:rsidP="003A3ED6">
            <w:pPr>
              <w:pStyle w:val="Default"/>
              <w:rPr>
                <w:sz w:val="18"/>
                <w:szCs w:val="18"/>
              </w:rPr>
            </w:pPr>
            <w:r w:rsidRPr="00D40FBF">
              <w:rPr>
                <w:i/>
                <w:iCs/>
                <w:sz w:val="18"/>
                <w:szCs w:val="18"/>
              </w:rPr>
              <w:t>_____________</w:t>
            </w:r>
            <w:r w:rsidR="006F12C6">
              <w:rPr>
                <w:i/>
                <w:iCs/>
                <w:sz w:val="18"/>
                <w:szCs w:val="18"/>
              </w:rPr>
              <w:t>_________</w:t>
            </w:r>
            <w:r w:rsidRPr="00D40FBF">
              <w:rPr>
                <w:i/>
                <w:iCs/>
                <w:sz w:val="18"/>
                <w:szCs w:val="18"/>
              </w:rPr>
              <w:t>___________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_____________________</w:t>
            </w:r>
            <w:r w:rsidR="006F12C6">
              <w:rPr>
                <w:i/>
                <w:iCs/>
                <w:sz w:val="18"/>
                <w:szCs w:val="18"/>
              </w:rPr>
              <w:t>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_______________</w:t>
            </w:r>
            <w:r w:rsidR="006F12C6">
              <w:rPr>
                <w:i/>
                <w:iCs/>
                <w:sz w:val="18"/>
                <w:szCs w:val="18"/>
              </w:rPr>
              <w:t>______</w:t>
            </w:r>
            <w:r w:rsidRPr="00D40FBF">
              <w:rPr>
                <w:i/>
                <w:iCs/>
                <w:sz w:val="18"/>
                <w:szCs w:val="18"/>
              </w:rPr>
              <w:t xml:space="preserve">____ </w:t>
            </w:r>
          </w:p>
          <w:p w:rsidR="003A3ED6" w:rsidRPr="00D40FBF" w:rsidRDefault="003A3ED6" w:rsidP="003A3ED6">
            <w:pPr>
              <w:pStyle w:val="Default"/>
              <w:rPr>
                <w:i/>
                <w:iCs/>
                <w:sz w:val="18"/>
                <w:szCs w:val="18"/>
              </w:rPr>
            </w:pPr>
          </w:p>
          <w:p w:rsidR="003A3ED6" w:rsidRPr="00D40FBF" w:rsidRDefault="003A3ED6" w:rsidP="003A3ED6">
            <w:pPr>
              <w:pStyle w:val="Default"/>
              <w:rPr>
                <w:sz w:val="18"/>
                <w:szCs w:val="18"/>
              </w:rPr>
            </w:pPr>
            <w:r w:rsidRPr="00D40FBF">
              <w:rPr>
                <w:i/>
                <w:iCs/>
                <w:sz w:val="18"/>
                <w:szCs w:val="18"/>
              </w:rPr>
              <w:t xml:space="preserve">__________________________ </w:t>
            </w:r>
          </w:p>
          <w:p w:rsidR="003A3ED6" w:rsidRPr="00D40FBF" w:rsidRDefault="003A3ED6" w:rsidP="003A3ED6">
            <w:pPr>
              <w:pStyle w:val="Default"/>
              <w:spacing w:line="276" w:lineRule="auto"/>
              <w:jc w:val="center"/>
              <w:rPr>
                <w:sz w:val="18"/>
                <w:szCs w:val="18"/>
              </w:rPr>
            </w:pPr>
            <w:r w:rsidRPr="00D40FBF">
              <w:rPr>
                <w:i/>
                <w:iCs/>
                <w:sz w:val="18"/>
                <w:szCs w:val="18"/>
              </w:rPr>
              <w:t>(подпись)</w:t>
            </w:r>
          </w:p>
        </w:tc>
        <w:tc>
          <w:tcPr>
            <w:tcW w:w="3356" w:type="dxa"/>
          </w:tcPr>
          <w:p w:rsidR="003A3ED6" w:rsidRPr="00D40FBF" w:rsidRDefault="003A3ED6" w:rsidP="003A3ED6">
            <w:pPr>
              <w:pStyle w:val="Default"/>
              <w:spacing w:line="276" w:lineRule="auto"/>
              <w:rPr>
                <w:b/>
                <w:bCs/>
                <w:sz w:val="18"/>
                <w:szCs w:val="18"/>
              </w:rPr>
            </w:pPr>
          </w:p>
          <w:p w:rsidR="003A3ED6" w:rsidRPr="00D40FBF" w:rsidRDefault="003A3ED6" w:rsidP="003A3ED6">
            <w:pPr>
              <w:pStyle w:val="Default"/>
              <w:spacing w:line="276" w:lineRule="auto"/>
              <w:rPr>
                <w:b/>
                <w:bCs/>
                <w:sz w:val="18"/>
                <w:szCs w:val="18"/>
              </w:rPr>
            </w:pPr>
            <w:r w:rsidRPr="00D40FBF">
              <w:rPr>
                <w:b/>
                <w:bCs/>
                <w:sz w:val="18"/>
                <w:szCs w:val="18"/>
              </w:rPr>
              <w:t>________________</w:t>
            </w:r>
            <w:r w:rsidR="006F12C6">
              <w:rPr>
                <w:b/>
                <w:bCs/>
                <w:sz w:val="18"/>
                <w:szCs w:val="18"/>
              </w:rPr>
              <w:t>___</w:t>
            </w:r>
            <w:r w:rsidRPr="00D40FBF">
              <w:rPr>
                <w:b/>
                <w:bCs/>
                <w:sz w:val="18"/>
                <w:szCs w:val="18"/>
              </w:rPr>
              <w:t>_______________</w:t>
            </w:r>
          </w:p>
          <w:p w:rsidR="003A3ED6" w:rsidRPr="00D40FBF" w:rsidRDefault="003A3ED6" w:rsidP="003A3ED6">
            <w:pPr>
              <w:pStyle w:val="Default"/>
              <w:rPr>
                <w:sz w:val="18"/>
                <w:szCs w:val="18"/>
              </w:rPr>
            </w:pPr>
            <w:r w:rsidRPr="00D40FBF">
              <w:rPr>
                <w:b/>
                <w:bCs/>
                <w:sz w:val="18"/>
                <w:szCs w:val="18"/>
              </w:rPr>
              <w:t>___________________</w:t>
            </w:r>
            <w:r w:rsidR="006F12C6">
              <w:rPr>
                <w:b/>
                <w:bCs/>
                <w:sz w:val="18"/>
                <w:szCs w:val="18"/>
              </w:rPr>
              <w:t>________</w:t>
            </w:r>
            <w:r w:rsidRPr="00D40FBF">
              <w:rPr>
                <w:b/>
                <w:bCs/>
                <w:sz w:val="18"/>
                <w:szCs w:val="18"/>
              </w:rPr>
              <w:t>_______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 xml:space="preserve">свидетельство о рождении: </w:t>
            </w:r>
          </w:p>
          <w:p w:rsidR="003A3ED6" w:rsidRPr="00D40FBF" w:rsidRDefault="003A3ED6" w:rsidP="003A3ED6">
            <w:pPr>
              <w:pStyle w:val="Default"/>
              <w:rPr>
                <w:sz w:val="18"/>
                <w:szCs w:val="18"/>
              </w:rPr>
            </w:pPr>
            <w:r w:rsidRPr="00D40FBF">
              <w:rPr>
                <w:sz w:val="18"/>
                <w:szCs w:val="18"/>
              </w:rPr>
              <w:t xml:space="preserve">серия_________ номер ______________ </w:t>
            </w:r>
          </w:p>
          <w:p w:rsidR="003A3ED6" w:rsidRPr="00D40FBF" w:rsidRDefault="003A3ED6" w:rsidP="003A3ED6">
            <w:pPr>
              <w:pStyle w:val="Default"/>
              <w:rPr>
                <w:sz w:val="18"/>
                <w:szCs w:val="18"/>
              </w:rPr>
            </w:pPr>
            <w:r w:rsidRPr="00D40FBF">
              <w:rPr>
                <w:sz w:val="18"/>
                <w:szCs w:val="18"/>
              </w:rPr>
              <w:t>выдан ____________________</w:t>
            </w:r>
            <w:r w:rsidR="006F12C6">
              <w:rPr>
                <w:sz w:val="18"/>
                <w:szCs w:val="18"/>
              </w:rPr>
              <w:t>__</w:t>
            </w:r>
            <w:r w:rsidRPr="00D40FBF">
              <w:rPr>
                <w:sz w:val="18"/>
                <w:szCs w:val="18"/>
              </w:rPr>
              <w:t>______</w:t>
            </w:r>
          </w:p>
          <w:p w:rsidR="003A3ED6" w:rsidRPr="00D40FBF" w:rsidRDefault="003A3ED6" w:rsidP="003A3ED6">
            <w:pPr>
              <w:pStyle w:val="Default"/>
              <w:rPr>
                <w:sz w:val="18"/>
                <w:szCs w:val="18"/>
              </w:rPr>
            </w:pPr>
            <w:r w:rsidRPr="00D40FBF">
              <w:rPr>
                <w:i/>
                <w:iCs/>
                <w:sz w:val="18"/>
                <w:szCs w:val="18"/>
              </w:rPr>
              <w:t>___________________</w:t>
            </w:r>
            <w:r w:rsidR="006F12C6">
              <w:rPr>
                <w:i/>
                <w:iCs/>
                <w:sz w:val="18"/>
                <w:szCs w:val="18"/>
              </w:rPr>
              <w:t>________</w:t>
            </w:r>
            <w:r w:rsidRPr="00D40FBF">
              <w:rPr>
                <w:i/>
                <w:iCs/>
                <w:sz w:val="18"/>
                <w:szCs w:val="18"/>
              </w:rPr>
              <w:t>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______________</w:t>
            </w:r>
            <w:r w:rsidR="006F12C6">
              <w:rPr>
                <w:i/>
                <w:iCs/>
                <w:sz w:val="18"/>
                <w:szCs w:val="18"/>
              </w:rPr>
              <w:t>_______</w:t>
            </w:r>
            <w:r w:rsidRPr="00D40FBF">
              <w:rPr>
                <w:i/>
                <w:iCs/>
                <w:sz w:val="18"/>
                <w:szCs w:val="18"/>
              </w:rPr>
              <w:t>____________</w:t>
            </w:r>
          </w:p>
          <w:p w:rsidR="003A3ED6" w:rsidRPr="00D40FBF" w:rsidRDefault="003A3ED6" w:rsidP="003A3ED6">
            <w:pPr>
              <w:pStyle w:val="Default"/>
              <w:rPr>
                <w:sz w:val="18"/>
                <w:szCs w:val="18"/>
              </w:rPr>
            </w:pPr>
            <w:r w:rsidRPr="00D40FBF">
              <w:rPr>
                <w:i/>
                <w:iCs/>
                <w:sz w:val="18"/>
                <w:szCs w:val="18"/>
              </w:rPr>
              <w:t>__________________</w:t>
            </w:r>
            <w:r w:rsidR="006F12C6">
              <w:rPr>
                <w:i/>
                <w:iCs/>
                <w:sz w:val="18"/>
                <w:szCs w:val="18"/>
              </w:rPr>
              <w:t>_______</w:t>
            </w:r>
            <w:r w:rsidRPr="00D40FBF">
              <w:rPr>
                <w:i/>
                <w:iCs/>
                <w:sz w:val="18"/>
                <w:szCs w:val="18"/>
              </w:rPr>
              <w:t>________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w:t>
            </w:r>
            <w:r w:rsidR="006F12C6">
              <w:rPr>
                <w:i/>
                <w:iCs/>
                <w:sz w:val="18"/>
                <w:szCs w:val="18"/>
              </w:rPr>
              <w:t>______</w:t>
            </w:r>
            <w:r w:rsidRPr="00D40FBF">
              <w:rPr>
                <w:i/>
                <w:iCs/>
                <w:sz w:val="18"/>
                <w:szCs w:val="18"/>
              </w:rPr>
              <w:t xml:space="preserve">________ </w:t>
            </w:r>
          </w:p>
          <w:p w:rsidR="003A3ED6" w:rsidRPr="00D40FBF" w:rsidRDefault="003A3ED6" w:rsidP="003A3ED6">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4"/>
    <w:rsid w:val="00033114"/>
    <w:rsid w:val="00055E1E"/>
    <w:rsid w:val="000B674F"/>
    <w:rsid w:val="00183AA7"/>
    <w:rsid w:val="001B5508"/>
    <w:rsid w:val="001B6807"/>
    <w:rsid w:val="00326938"/>
    <w:rsid w:val="003A31C6"/>
    <w:rsid w:val="003A3ED6"/>
    <w:rsid w:val="003A58C0"/>
    <w:rsid w:val="00467628"/>
    <w:rsid w:val="00490B77"/>
    <w:rsid w:val="00493A8E"/>
    <w:rsid w:val="00496E23"/>
    <w:rsid w:val="004F4F5D"/>
    <w:rsid w:val="006011AE"/>
    <w:rsid w:val="00645D0A"/>
    <w:rsid w:val="00687644"/>
    <w:rsid w:val="006F12C6"/>
    <w:rsid w:val="008A5FE9"/>
    <w:rsid w:val="009246A3"/>
    <w:rsid w:val="0096351B"/>
    <w:rsid w:val="009E197F"/>
    <w:rsid w:val="009F34E3"/>
    <w:rsid w:val="00B93B93"/>
    <w:rsid w:val="00BB33AD"/>
    <w:rsid w:val="00C602B4"/>
    <w:rsid w:val="00CC1FA0"/>
    <w:rsid w:val="00D40FBF"/>
    <w:rsid w:val="00E24D34"/>
    <w:rsid w:val="00E711DC"/>
    <w:rsid w:val="00E9044C"/>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9610-F66E-488D-9E0F-E3CE055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Валентина</cp:lastModifiedBy>
  <cp:revision>4</cp:revision>
  <cp:lastPrinted>2018-10-25T09:03:00Z</cp:lastPrinted>
  <dcterms:created xsi:type="dcterms:W3CDTF">2019-10-11T08:23:00Z</dcterms:created>
  <dcterms:modified xsi:type="dcterms:W3CDTF">2019-11-03T15:39:00Z</dcterms:modified>
</cp:coreProperties>
</file>