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1F" w:rsidRPr="00D1211F" w:rsidRDefault="00D1211F" w:rsidP="00D1211F">
      <w:pPr>
        <w:pStyle w:val="a7"/>
        <w:spacing w:before="0" w:after="0"/>
        <w:jc w:val="center"/>
        <w:rPr>
          <w:rStyle w:val="a6"/>
          <w:sz w:val="28"/>
          <w:szCs w:val="28"/>
        </w:rPr>
      </w:pPr>
      <w:r w:rsidRPr="00D1211F">
        <w:rPr>
          <w:rStyle w:val="a6"/>
          <w:color w:val="000000"/>
          <w:sz w:val="28"/>
          <w:szCs w:val="28"/>
        </w:rPr>
        <w:t xml:space="preserve">«Положение о </w:t>
      </w:r>
      <w:r w:rsidRPr="00D1211F">
        <w:rPr>
          <w:rStyle w:val="a6"/>
          <w:sz w:val="28"/>
          <w:szCs w:val="28"/>
        </w:rPr>
        <w:t xml:space="preserve">проведении регионального этапа </w:t>
      </w:r>
    </w:p>
    <w:p w:rsidR="00D1211F" w:rsidRPr="00D1211F" w:rsidRDefault="00D1211F" w:rsidP="00D1211F">
      <w:pPr>
        <w:pStyle w:val="a7"/>
        <w:spacing w:before="0" w:after="0"/>
        <w:jc w:val="center"/>
        <w:rPr>
          <w:sz w:val="28"/>
          <w:szCs w:val="28"/>
        </w:rPr>
      </w:pPr>
      <w:r w:rsidRPr="00D1211F">
        <w:rPr>
          <w:rStyle w:val="a6"/>
          <w:sz w:val="28"/>
          <w:szCs w:val="28"/>
        </w:rPr>
        <w:t>Всероссийского конкурса  «Семья года»</w:t>
      </w:r>
    </w:p>
    <w:p w:rsidR="00D1211F" w:rsidRPr="00D1211F" w:rsidRDefault="00D1211F" w:rsidP="00D1211F">
      <w:pPr>
        <w:pStyle w:val="a7"/>
        <w:spacing w:before="0" w:after="0"/>
        <w:jc w:val="center"/>
        <w:rPr>
          <w:rStyle w:val="a6"/>
          <w:color w:val="000000"/>
          <w:sz w:val="28"/>
          <w:szCs w:val="28"/>
        </w:rPr>
      </w:pPr>
    </w:p>
    <w:p w:rsidR="00D1211F" w:rsidRPr="00D1211F" w:rsidRDefault="00D1211F" w:rsidP="00D1211F">
      <w:pPr>
        <w:pStyle w:val="a7"/>
        <w:numPr>
          <w:ilvl w:val="0"/>
          <w:numId w:val="1"/>
        </w:numPr>
        <w:spacing w:before="0" w:after="0"/>
        <w:ind w:left="0" w:firstLine="0"/>
        <w:jc w:val="center"/>
        <w:rPr>
          <w:rStyle w:val="a6"/>
          <w:color w:val="000000"/>
          <w:sz w:val="28"/>
          <w:szCs w:val="28"/>
        </w:rPr>
      </w:pPr>
      <w:r w:rsidRPr="00D1211F">
        <w:rPr>
          <w:rStyle w:val="a6"/>
          <w:color w:val="000000"/>
          <w:sz w:val="28"/>
          <w:szCs w:val="28"/>
        </w:rPr>
        <w:t>Общие положения</w:t>
      </w:r>
    </w:p>
    <w:p w:rsidR="00D1211F" w:rsidRPr="00D1211F" w:rsidRDefault="00D1211F" w:rsidP="00D1211F">
      <w:pPr>
        <w:pStyle w:val="a7"/>
        <w:spacing w:before="0" w:after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ab/>
        <w:t>1.1. Настоящее Положение определяет цель, задачи, условия и порядок  проведения</w:t>
      </w:r>
      <w:r w:rsidRPr="00D1211F">
        <w:rPr>
          <w:rStyle w:val="apple-converted-space"/>
          <w:sz w:val="28"/>
          <w:szCs w:val="28"/>
        </w:rPr>
        <w:t> </w:t>
      </w:r>
      <w:r w:rsidRPr="00D1211F">
        <w:rPr>
          <w:rStyle w:val="a6"/>
          <w:b w:val="0"/>
          <w:sz w:val="28"/>
          <w:szCs w:val="28"/>
        </w:rPr>
        <w:t>регионального этапа Всероссийского конкурса «Семья года»</w:t>
      </w:r>
      <w:r w:rsidRPr="00D1211F">
        <w:rPr>
          <w:sz w:val="28"/>
          <w:szCs w:val="28"/>
        </w:rPr>
        <w:t xml:space="preserve"> (далее – Конкурс).</w:t>
      </w:r>
    </w:p>
    <w:p w:rsidR="00D1211F" w:rsidRPr="00D1211F" w:rsidRDefault="00D1211F" w:rsidP="00D1211F">
      <w:pPr>
        <w:pStyle w:val="a7"/>
        <w:spacing w:before="0" w:after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ab/>
        <w:t xml:space="preserve">1.2. </w:t>
      </w:r>
      <w:proofErr w:type="gramStart"/>
      <w:r w:rsidRPr="00D1211F">
        <w:rPr>
          <w:sz w:val="28"/>
          <w:szCs w:val="28"/>
        </w:rPr>
        <w:t>Проведение Регионального этапа Всероссийского конкурса отвечает национальным целям, определенным Указом Президента Российской Федерации от 07.05.2018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года, утвержденной</w:t>
      </w:r>
      <w:proofErr w:type="gramEnd"/>
      <w:r w:rsidRPr="00D1211F">
        <w:rPr>
          <w:sz w:val="28"/>
          <w:szCs w:val="28"/>
        </w:rPr>
        <w:t xml:space="preserve"> распоряжением Правительства Российской Федерации от 25 августа 2015 года № 1618-р.</w:t>
      </w:r>
    </w:p>
    <w:p w:rsidR="00D1211F" w:rsidRPr="00D1211F" w:rsidRDefault="00D1211F" w:rsidP="00D1211F">
      <w:pPr>
        <w:pStyle w:val="a7"/>
        <w:spacing w:before="0" w:after="0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 xml:space="preserve">1.3. Целью Конкурса является пропаганда и повышение общественного престижа семейного образа жизни, ценностей семьи и ответственного </w:t>
      </w:r>
      <w:proofErr w:type="spellStart"/>
      <w:r w:rsidRPr="00D1211F">
        <w:rPr>
          <w:color w:val="000000"/>
          <w:sz w:val="28"/>
          <w:szCs w:val="28"/>
        </w:rPr>
        <w:t>родительства</w:t>
      </w:r>
      <w:proofErr w:type="spellEnd"/>
      <w:r w:rsidRPr="00D1211F">
        <w:rPr>
          <w:color w:val="000000"/>
          <w:sz w:val="28"/>
          <w:szCs w:val="28"/>
        </w:rPr>
        <w:t>.</w:t>
      </w:r>
    </w:p>
    <w:p w:rsidR="00D1211F" w:rsidRPr="00D1211F" w:rsidRDefault="00D1211F" w:rsidP="00D1211F">
      <w:pPr>
        <w:pStyle w:val="a7"/>
        <w:spacing w:before="0" w:after="0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>1.4. Задачами  Конкурса являются:</w:t>
      </w:r>
    </w:p>
    <w:p w:rsidR="00D1211F" w:rsidRPr="00D1211F" w:rsidRDefault="00D1211F" w:rsidP="00D1211F">
      <w:pPr>
        <w:ind w:firstLine="360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 xml:space="preserve">- </w:t>
      </w:r>
      <w:r w:rsidRPr="00D1211F">
        <w:rPr>
          <w:sz w:val="28"/>
          <w:szCs w:val="28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в жизни местного сообщества, региона</w:t>
      </w:r>
      <w:r w:rsidRPr="00D1211F">
        <w:rPr>
          <w:color w:val="000000"/>
          <w:sz w:val="28"/>
          <w:szCs w:val="28"/>
        </w:rPr>
        <w:t>;</w:t>
      </w:r>
    </w:p>
    <w:p w:rsidR="00D1211F" w:rsidRPr="00D1211F" w:rsidRDefault="00D1211F" w:rsidP="00D1211F">
      <w:pPr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>- сохранение и приумножение лучших трудовых и культурных традиций региона;</w:t>
      </w:r>
    </w:p>
    <w:p w:rsidR="00D1211F" w:rsidRPr="00D1211F" w:rsidRDefault="00D1211F" w:rsidP="00D1211F">
      <w:pPr>
        <w:ind w:firstLine="708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 xml:space="preserve">- укрепление статуса отца в семье и обществе, пропаганда достойного отцовства, повышение роли отца в воспитании детей. </w:t>
      </w:r>
    </w:p>
    <w:p w:rsidR="00D1211F" w:rsidRPr="00D1211F" w:rsidRDefault="00D1211F" w:rsidP="00D1211F">
      <w:pPr>
        <w:pStyle w:val="a7"/>
        <w:spacing w:before="0" w:after="0"/>
        <w:rPr>
          <w:rStyle w:val="a8"/>
          <w:i w:val="0"/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 xml:space="preserve">1.5.  В </w:t>
      </w:r>
      <w:r w:rsidRPr="00D1211F">
        <w:rPr>
          <w:rStyle w:val="a8"/>
          <w:i w:val="0"/>
          <w:color w:val="000000"/>
          <w:sz w:val="28"/>
          <w:szCs w:val="28"/>
        </w:rPr>
        <w:t xml:space="preserve">2020 году </w:t>
      </w:r>
      <w:r w:rsidRPr="00D1211F">
        <w:rPr>
          <w:color w:val="000000"/>
          <w:sz w:val="28"/>
          <w:szCs w:val="28"/>
        </w:rPr>
        <w:t xml:space="preserve">Конкурс проходит </w:t>
      </w:r>
      <w:r w:rsidRPr="00D1211F">
        <w:rPr>
          <w:rStyle w:val="a8"/>
          <w:i w:val="0"/>
          <w:color w:val="000000"/>
          <w:sz w:val="28"/>
          <w:szCs w:val="28"/>
        </w:rPr>
        <w:t>по 9 номинациям:</w:t>
      </w:r>
    </w:p>
    <w:p w:rsidR="00D1211F" w:rsidRPr="00D1211F" w:rsidRDefault="00D1211F" w:rsidP="00D1211F">
      <w:pPr>
        <w:ind w:left="360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>- «Многодетная семья»;</w:t>
      </w:r>
    </w:p>
    <w:p w:rsidR="00D1211F" w:rsidRPr="00D1211F" w:rsidRDefault="00D1211F" w:rsidP="00D1211F">
      <w:pPr>
        <w:ind w:left="720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>- «Молодая семья»;</w:t>
      </w:r>
    </w:p>
    <w:p w:rsidR="00D1211F" w:rsidRPr="00D1211F" w:rsidRDefault="00D1211F" w:rsidP="00D1211F">
      <w:pPr>
        <w:ind w:left="720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>- «Сельская семья»;</w:t>
      </w:r>
    </w:p>
    <w:p w:rsidR="00D1211F" w:rsidRPr="00D1211F" w:rsidRDefault="00D1211F" w:rsidP="00D1211F">
      <w:pPr>
        <w:ind w:left="720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>- «Золотая семья России»;</w:t>
      </w:r>
    </w:p>
    <w:p w:rsidR="00D1211F" w:rsidRPr="00D1211F" w:rsidRDefault="00D1211F" w:rsidP="00D1211F">
      <w:pPr>
        <w:ind w:left="720"/>
        <w:rPr>
          <w:rStyle w:val="a8"/>
          <w:i w:val="0"/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>- «Семья - хранитель традиций</w:t>
      </w:r>
      <w:r w:rsidRPr="00D1211F">
        <w:rPr>
          <w:i/>
          <w:color w:val="000000"/>
          <w:sz w:val="28"/>
          <w:szCs w:val="28"/>
        </w:rPr>
        <w:t>»</w:t>
      </w:r>
      <w:r w:rsidRPr="00D1211F">
        <w:rPr>
          <w:rStyle w:val="a8"/>
          <w:i w:val="0"/>
          <w:color w:val="000000"/>
          <w:sz w:val="28"/>
          <w:szCs w:val="28"/>
        </w:rPr>
        <w:t>;</w:t>
      </w:r>
    </w:p>
    <w:p w:rsidR="00D1211F" w:rsidRPr="00D1211F" w:rsidRDefault="00D1211F" w:rsidP="00D1211F">
      <w:pPr>
        <w:ind w:left="720"/>
        <w:jc w:val="both"/>
        <w:rPr>
          <w:rStyle w:val="a8"/>
          <w:i w:val="0"/>
          <w:color w:val="000000"/>
          <w:sz w:val="28"/>
          <w:szCs w:val="28"/>
        </w:rPr>
      </w:pPr>
      <w:r w:rsidRPr="00D1211F">
        <w:rPr>
          <w:rStyle w:val="a8"/>
          <w:i w:val="0"/>
          <w:color w:val="000000"/>
          <w:sz w:val="28"/>
          <w:szCs w:val="28"/>
        </w:rPr>
        <w:t>- «Приемная семья»;</w:t>
      </w:r>
    </w:p>
    <w:p w:rsidR="00D1211F" w:rsidRPr="00D1211F" w:rsidRDefault="00D1211F" w:rsidP="00D1211F">
      <w:pPr>
        <w:ind w:left="720"/>
        <w:jc w:val="both"/>
        <w:rPr>
          <w:rStyle w:val="a8"/>
          <w:i w:val="0"/>
          <w:color w:val="000000"/>
          <w:sz w:val="28"/>
          <w:szCs w:val="28"/>
        </w:rPr>
      </w:pPr>
      <w:r w:rsidRPr="00D1211F">
        <w:rPr>
          <w:rStyle w:val="a8"/>
          <w:i w:val="0"/>
          <w:color w:val="000000"/>
          <w:sz w:val="28"/>
          <w:szCs w:val="28"/>
        </w:rPr>
        <w:t>- «Лучшая творческая семья»;</w:t>
      </w:r>
    </w:p>
    <w:p w:rsidR="00D1211F" w:rsidRPr="00D1211F" w:rsidRDefault="00D1211F" w:rsidP="00D1211F">
      <w:pPr>
        <w:ind w:left="720"/>
        <w:jc w:val="both"/>
        <w:rPr>
          <w:rStyle w:val="a8"/>
          <w:i w:val="0"/>
          <w:color w:val="000000"/>
          <w:sz w:val="28"/>
          <w:szCs w:val="28"/>
        </w:rPr>
      </w:pPr>
      <w:r w:rsidRPr="00D1211F">
        <w:rPr>
          <w:rStyle w:val="a8"/>
          <w:i w:val="0"/>
          <w:color w:val="000000"/>
          <w:sz w:val="28"/>
          <w:szCs w:val="28"/>
        </w:rPr>
        <w:t xml:space="preserve">- «Спортивная семья»; </w:t>
      </w:r>
    </w:p>
    <w:p w:rsidR="00D1211F" w:rsidRPr="00D1211F" w:rsidRDefault="00D1211F" w:rsidP="00D1211F">
      <w:pPr>
        <w:ind w:left="720"/>
        <w:rPr>
          <w:iCs/>
          <w:color w:val="000000"/>
          <w:sz w:val="28"/>
          <w:szCs w:val="28"/>
        </w:rPr>
      </w:pPr>
      <w:r w:rsidRPr="00D1211F">
        <w:rPr>
          <w:rStyle w:val="a8"/>
          <w:i w:val="0"/>
          <w:color w:val="000000"/>
          <w:sz w:val="28"/>
          <w:szCs w:val="28"/>
        </w:rPr>
        <w:t>-  специальная номинация «Отец года».</w:t>
      </w:r>
    </w:p>
    <w:p w:rsidR="00D1211F" w:rsidRPr="00D1211F" w:rsidRDefault="00D1211F" w:rsidP="00D1211F">
      <w:pPr>
        <w:pStyle w:val="a7"/>
        <w:spacing w:before="0" w:after="0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>1.6. Координатором  Конкурса является Министерство труда и  социального развития Мурманской области (далее – Министерство).</w:t>
      </w:r>
    </w:p>
    <w:p w:rsidR="00D1211F" w:rsidRPr="00D1211F" w:rsidRDefault="00D1211F" w:rsidP="00D1211F">
      <w:pPr>
        <w:pStyle w:val="a7"/>
        <w:spacing w:before="0" w:after="0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>1.7.  Определение победителей осуществляет  созданный в Мурманской области Организационный комитет (далее – Оргкомитет).</w:t>
      </w:r>
    </w:p>
    <w:p w:rsidR="00D1211F" w:rsidRPr="00D1211F" w:rsidRDefault="00D1211F" w:rsidP="00D1211F">
      <w:pPr>
        <w:pStyle w:val="a7"/>
        <w:spacing w:before="0" w:after="0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lastRenderedPageBreak/>
        <w:tab/>
        <w:t xml:space="preserve">1.8. </w:t>
      </w:r>
      <w:proofErr w:type="gramStart"/>
      <w:r w:rsidRPr="00D1211F">
        <w:rPr>
          <w:color w:val="000000"/>
          <w:sz w:val="28"/>
          <w:szCs w:val="28"/>
        </w:rPr>
        <w:t>Ответственными</w:t>
      </w:r>
      <w:proofErr w:type="gramEnd"/>
      <w:r w:rsidRPr="00D1211F">
        <w:rPr>
          <w:color w:val="000000"/>
          <w:sz w:val="28"/>
          <w:szCs w:val="28"/>
        </w:rPr>
        <w:t xml:space="preserve"> за информационное, документационное обеспечение проведения Конкурса в муниципальных образованиях Мурманской области выступают Министерство и учреждения, подведомственные Министерству, – центры социальной поддержки населения (далее – Учреждения).</w:t>
      </w:r>
    </w:p>
    <w:p w:rsidR="00D1211F" w:rsidRPr="00D1211F" w:rsidRDefault="00D1211F" w:rsidP="00D1211F">
      <w:pPr>
        <w:pStyle w:val="a7"/>
        <w:numPr>
          <w:ilvl w:val="0"/>
          <w:numId w:val="1"/>
        </w:numPr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D1211F">
        <w:rPr>
          <w:rStyle w:val="a6"/>
          <w:color w:val="000000"/>
          <w:sz w:val="28"/>
          <w:szCs w:val="28"/>
        </w:rPr>
        <w:t>Участники Конкурса</w:t>
      </w:r>
    </w:p>
    <w:p w:rsidR="00D1211F" w:rsidRPr="00D1211F" w:rsidRDefault="00D1211F" w:rsidP="00D1211F">
      <w:pPr>
        <w:pStyle w:val="a7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1211F">
        <w:rPr>
          <w:color w:val="000000"/>
          <w:sz w:val="28"/>
          <w:szCs w:val="28"/>
        </w:rPr>
        <w:t>2.1. Участниками Конкурса могут быть:</w:t>
      </w:r>
    </w:p>
    <w:p w:rsidR="00D1211F" w:rsidRPr="00D1211F" w:rsidRDefault="00D1211F" w:rsidP="00D1211F">
      <w:pPr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>- семьи, в которых создаются благоприятные условия для гармоничного развития каждого члена семьи;</w:t>
      </w:r>
    </w:p>
    <w:p w:rsidR="00D1211F" w:rsidRPr="00D1211F" w:rsidRDefault="00D1211F" w:rsidP="00D1211F">
      <w:pPr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>- 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D1211F" w:rsidRPr="00D1211F" w:rsidRDefault="00D1211F" w:rsidP="00D1211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1211F">
        <w:rPr>
          <w:color w:val="000000"/>
          <w:sz w:val="28"/>
          <w:szCs w:val="28"/>
        </w:rPr>
        <w:t xml:space="preserve">- </w:t>
      </w:r>
      <w:r w:rsidRPr="00D1211F">
        <w:rPr>
          <w:rFonts w:eastAsia="Times New Roman"/>
          <w:sz w:val="28"/>
          <w:szCs w:val="28"/>
          <w:lang w:eastAsia="ru-RU"/>
        </w:rPr>
        <w:t>социально активные семьи, занимающиеся общественно полезной и благотворительной деятельностью: проявляющие активную гражданскую позицию,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D1211F" w:rsidRPr="00D1211F" w:rsidRDefault="00D1211F" w:rsidP="00D1211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1211F">
        <w:rPr>
          <w:rFonts w:eastAsia="Times New Roman"/>
          <w:bCs/>
          <w:sz w:val="28"/>
          <w:szCs w:val="28"/>
          <w:lang w:eastAsia="ru-RU"/>
        </w:rPr>
        <w:t>- семьи, члены которых имеют достижения в профессиональной деятельности; имеющие успешное семейное дело (бизнес);</w:t>
      </w:r>
    </w:p>
    <w:p w:rsidR="00D1211F" w:rsidRPr="00D1211F" w:rsidRDefault="00D1211F" w:rsidP="00D1211F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D1211F">
        <w:rPr>
          <w:rFonts w:eastAsia="Times New Roman"/>
          <w:sz w:val="28"/>
          <w:szCs w:val="28"/>
          <w:lang w:eastAsia="ru-RU"/>
        </w:rPr>
        <w:t xml:space="preserve">- семьи, ведущие здоровый образ жизни, систематически занимающиеся  </w:t>
      </w:r>
      <w:r w:rsidRPr="00D1211F">
        <w:rPr>
          <w:rFonts w:eastAsia="Times New Roman"/>
          <w:bCs/>
          <w:sz w:val="28"/>
          <w:szCs w:val="28"/>
          <w:lang w:eastAsia="ru-RU"/>
        </w:rPr>
        <w:t xml:space="preserve">физической культурой и массовым спортом </w:t>
      </w:r>
      <w:r w:rsidRPr="00D1211F">
        <w:rPr>
          <w:rFonts w:eastAsia="Times New Roman"/>
          <w:sz w:val="28"/>
          <w:szCs w:val="28"/>
          <w:lang w:eastAsia="ru-RU"/>
        </w:rPr>
        <w:t xml:space="preserve">и </w:t>
      </w:r>
      <w:r w:rsidRPr="00D1211F">
        <w:rPr>
          <w:rFonts w:eastAsia="Times New Roman"/>
          <w:bCs/>
          <w:sz w:val="28"/>
          <w:szCs w:val="28"/>
          <w:lang w:eastAsia="ru-RU"/>
        </w:rPr>
        <w:t>вовлекающие в них детей;</w:t>
      </w:r>
    </w:p>
    <w:p w:rsidR="00D1211F" w:rsidRPr="00D1211F" w:rsidRDefault="00D1211F" w:rsidP="00D1211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1211F">
        <w:rPr>
          <w:rFonts w:eastAsia="Times New Roman"/>
          <w:sz w:val="28"/>
          <w:szCs w:val="28"/>
          <w:lang w:eastAsia="ru-RU"/>
        </w:rPr>
        <w:t>- 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культуре;</w:t>
      </w:r>
    </w:p>
    <w:p w:rsidR="00D1211F" w:rsidRPr="00D1211F" w:rsidRDefault="00D1211F" w:rsidP="00D1211F">
      <w:pPr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 xml:space="preserve">- отцы, достойно воспитывающие (воспитавшие) детей, развивающие таланты и способности детей, имеющие положительный опыт семейного воспитания, внутрисемейных отношений, ведущие здоровый образ жизни. </w:t>
      </w:r>
    </w:p>
    <w:p w:rsidR="00D1211F" w:rsidRPr="00D1211F" w:rsidRDefault="00D1211F" w:rsidP="00D1211F">
      <w:pPr>
        <w:pStyle w:val="a7"/>
        <w:spacing w:before="0" w:after="0"/>
        <w:ind w:firstLine="348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 xml:space="preserve">2.2. Участники  Конкурса должны быть гражданами Российской Федерации, проживающими в Мурманской области и состоящими в зарегистрированном браке, воспитывающими (или воспитавшими) детей. </w:t>
      </w:r>
    </w:p>
    <w:p w:rsidR="00D1211F" w:rsidRPr="00D1211F" w:rsidRDefault="00D1211F" w:rsidP="00D1211F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>Участники Конкурса в специальной номинации «Отец года» должны быть гражданами Российской Федерации, проживающими в Мурманской области,  состоящими в зарегистрированном браке (или являющимися вдовцами или находящимися в разводе), воспитывающими (или воспитавшими) детей.</w:t>
      </w:r>
    </w:p>
    <w:p w:rsidR="00D1211F" w:rsidRPr="00D1211F" w:rsidRDefault="00D1211F" w:rsidP="00D1211F">
      <w:pPr>
        <w:pStyle w:val="a7"/>
        <w:numPr>
          <w:ilvl w:val="0"/>
          <w:numId w:val="1"/>
        </w:numPr>
        <w:spacing w:before="0" w:after="0"/>
        <w:jc w:val="center"/>
        <w:rPr>
          <w:rStyle w:val="a6"/>
          <w:color w:val="000000"/>
          <w:sz w:val="28"/>
          <w:szCs w:val="28"/>
        </w:rPr>
      </w:pPr>
      <w:r w:rsidRPr="00D1211F">
        <w:rPr>
          <w:rStyle w:val="a6"/>
          <w:color w:val="000000"/>
          <w:sz w:val="28"/>
          <w:szCs w:val="28"/>
        </w:rPr>
        <w:t>Условия и Порядок проведения Конкурса</w:t>
      </w:r>
    </w:p>
    <w:p w:rsidR="00D1211F" w:rsidRPr="00D1211F" w:rsidRDefault="00D1211F" w:rsidP="00D1211F">
      <w:pPr>
        <w:pStyle w:val="a7"/>
        <w:spacing w:before="0" w:after="0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 xml:space="preserve">3.1. </w:t>
      </w:r>
      <w:r w:rsidRPr="00D1211F">
        <w:rPr>
          <w:sz w:val="28"/>
          <w:szCs w:val="28"/>
        </w:rPr>
        <w:t xml:space="preserve">В региональном этапе Всероссийского конкурса не могут участвовать победители региональных этапов Всероссийского конкурса «Семья года» предыдущих лет.   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ab/>
        <w:t>3.2. Для участия в Конкурсе семьи представляют следующие материалы: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ab/>
        <w:t>- заявка на участие в Конкурсе (приложение № 1 к Положению);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ab/>
        <w:t>- анкета семьи (приложение № 2 к Положению);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lastRenderedPageBreak/>
        <w:tab/>
        <w:t>- материалы, характеризующие роль семьи в сохранении и развитии семейных традиций и ценностей семейной жизни, об особых достижениях членов семьи (фотографии, копии полученных дипломов, грамот, видеоматериалы, отзывы педагогов, воспитателей, руководителей общественных организаций  и т.д.);</w:t>
      </w:r>
    </w:p>
    <w:p w:rsidR="00D1211F" w:rsidRPr="00D1211F" w:rsidRDefault="00D1211F" w:rsidP="00D1211F">
      <w:pPr>
        <w:pStyle w:val="a7"/>
        <w:spacing w:before="0" w:after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ab/>
        <w:t>- письменный рассказ об истории семьи и описание традиций (</w:t>
      </w:r>
      <w:r w:rsidRPr="00D1211F">
        <w:rPr>
          <w:color w:val="000000"/>
          <w:sz w:val="28"/>
          <w:szCs w:val="28"/>
        </w:rPr>
        <w:t>не более            3 листов формата А</w:t>
      </w:r>
      <w:proofErr w:type="gramStart"/>
      <w:r w:rsidRPr="00D1211F">
        <w:rPr>
          <w:color w:val="000000"/>
          <w:sz w:val="28"/>
          <w:szCs w:val="28"/>
        </w:rPr>
        <w:t>4</w:t>
      </w:r>
      <w:proofErr w:type="gramEnd"/>
      <w:r w:rsidRPr="00D1211F">
        <w:rPr>
          <w:color w:val="000000"/>
          <w:sz w:val="28"/>
          <w:szCs w:val="28"/>
        </w:rPr>
        <w:t xml:space="preserve">, шрифт </w:t>
      </w:r>
      <w:proofErr w:type="spellStart"/>
      <w:r w:rsidRPr="00D1211F">
        <w:rPr>
          <w:color w:val="000000"/>
          <w:sz w:val="28"/>
          <w:szCs w:val="28"/>
        </w:rPr>
        <w:t>Times</w:t>
      </w:r>
      <w:proofErr w:type="spellEnd"/>
      <w:r w:rsidRPr="00D1211F">
        <w:rPr>
          <w:color w:val="000000"/>
          <w:sz w:val="28"/>
          <w:szCs w:val="28"/>
        </w:rPr>
        <w:t xml:space="preserve"> </w:t>
      </w:r>
      <w:proofErr w:type="spellStart"/>
      <w:r w:rsidRPr="00D1211F">
        <w:rPr>
          <w:color w:val="000000"/>
          <w:sz w:val="28"/>
          <w:szCs w:val="28"/>
        </w:rPr>
        <w:t>New</w:t>
      </w:r>
      <w:proofErr w:type="spellEnd"/>
      <w:r w:rsidRPr="00D1211F">
        <w:rPr>
          <w:color w:val="000000"/>
          <w:sz w:val="28"/>
          <w:szCs w:val="28"/>
        </w:rPr>
        <w:t xml:space="preserve"> </w:t>
      </w:r>
      <w:proofErr w:type="spellStart"/>
      <w:r w:rsidRPr="00D1211F">
        <w:rPr>
          <w:color w:val="000000"/>
          <w:sz w:val="28"/>
          <w:szCs w:val="28"/>
        </w:rPr>
        <w:t>Roman</w:t>
      </w:r>
      <w:proofErr w:type="spellEnd"/>
      <w:r w:rsidRPr="00D1211F">
        <w:rPr>
          <w:color w:val="000000"/>
          <w:sz w:val="28"/>
          <w:szCs w:val="28"/>
        </w:rPr>
        <w:t xml:space="preserve"> 14)</w:t>
      </w:r>
      <w:r w:rsidRPr="00D1211F">
        <w:rPr>
          <w:sz w:val="28"/>
          <w:szCs w:val="28"/>
        </w:rPr>
        <w:t xml:space="preserve">, который должен содержать следующие сведения: семейный стаж, период проживания в Мурманской области, история знакомства родителей, место работы (вид деятельности) родителей, участие в общественной жизни, увлечения семьи, организация досуга в семье, система воспитания детей в семье и их достижения, распределение ролей в </w:t>
      </w:r>
      <w:proofErr w:type="gramStart"/>
      <w:r w:rsidRPr="00D1211F">
        <w:rPr>
          <w:sz w:val="28"/>
          <w:szCs w:val="28"/>
        </w:rPr>
        <w:t>ведении</w:t>
      </w:r>
      <w:proofErr w:type="gramEnd"/>
      <w:r w:rsidRPr="00D1211F">
        <w:rPr>
          <w:sz w:val="28"/>
          <w:szCs w:val="28"/>
        </w:rPr>
        <w:t xml:space="preserve"> домашнего хозяйства, побудительный мотив участия в Конкурсе, документальные источники об истории семьи (при наличии), сведения о наградах и достижениях членов семьи.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ab/>
        <w:t>3.3. Материалы, содержащие неполную информацию о семьях, отклоняются решением конкурсной комиссии.</w:t>
      </w:r>
    </w:p>
    <w:p w:rsidR="00D1211F" w:rsidRPr="00D1211F" w:rsidRDefault="00D1211F" w:rsidP="00D1211F">
      <w:pPr>
        <w:pStyle w:val="a7"/>
        <w:spacing w:before="0" w:after="0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>3.4. Сроки проведения Конкурса в 2020 году - с 10.03.2020  по 24.04.2020.</w:t>
      </w:r>
    </w:p>
    <w:p w:rsidR="00D1211F" w:rsidRPr="00D1211F" w:rsidRDefault="00D1211F" w:rsidP="00D1211F">
      <w:pPr>
        <w:pStyle w:val="a7"/>
        <w:spacing w:before="0" w:after="0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>3.5. Конкурс проводится в три этапа: прием заявок, отборочный этап, определение победителей.</w:t>
      </w:r>
    </w:p>
    <w:p w:rsidR="00D1211F" w:rsidRPr="00D1211F" w:rsidRDefault="00D1211F" w:rsidP="00D1211F">
      <w:pPr>
        <w:pStyle w:val="a7"/>
        <w:spacing w:before="0" w:after="0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>3.5.1.</w:t>
      </w:r>
      <w:r w:rsidRPr="00D1211F">
        <w:rPr>
          <w:rStyle w:val="apple-converted-space"/>
          <w:color w:val="000000"/>
          <w:sz w:val="28"/>
          <w:szCs w:val="28"/>
        </w:rPr>
        <w:t> </w:t>
      </w:r>
      <w:r w:rsidRPr="00D1211F">
        <w:rPr>
          <w:rStyle w:val="a6"/>
          <w:b w:val="0"/>
          <w:color w:val="000000"/>
          <w:sz w:val="28"/>
          <w:szCs w:val="28"/>
        </w:rPr>
        <w:t>Первый этап</w:t>
      </w:r>
      <w:r w:rsidRPr="00D1211F">
        <w:rPr>
          <w:color w:val="000000"/>
          <w:sz w:val="28"/>
          <w:szCs w:val="28"/>
        </w:rPr>
        <w:t xml:space="preserve"> – прием заявок на проведение Конкурса в муниципальных образованиях – проводится</w:t>
      </w:r>
      <w:r w:rsidRPr="00D1211F">
        <w:rPr>
          <w:rStyle w:val="a6"/>
          <w:b w:val="0"/>
          <w:color w:val="000000"/>
          <w:sz w:val="28"/>
          <w:szCs w:val="28"/>
        </w:rPr>
        <w:t xml:space="preserve"> с 10.03.2020 по 31.03.2020. </w:t>
      </w:r>
      <w:r w:rsidRPr="00D1211F">
        <w:rPr>
          <w:rStyle w:val="apple-converted-space"/>
          <w:bCs/>
          <w:color w:val="000000"/>
          <w:sz w:val="28"/>
          <w:szCs w:val="28"/>
        </w:rPr>
        <w:t> </w:t>
      </w:r>
    </w:p>
    <w:p w:rsidR="00D1211F" w:rsidRPr="00D1211F" w:rsidRDefault="00D1211F" w:rsidP="00D1211F">
      <w:pPr>
        <w:pStyle w:val="a7"/>
        <w:spacing w:before="0" w:after="0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>На первом этапе Конкурса Учреждения:</w:t>
      </w:r>
    </w:p>
    <w:p w:rsidR="00D1211F" w:rsidRPr="00D1211F" w:rsidRDefault="00D1211F" w:rsidP="00D1211F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>- информируют семьи, проживающие на территории муниципальных образований, о проведении Конкурса путем размещения материалов в СМИ, на официальных сайтах Учреждений, через общественные организации и органы местного самоуправления (в том числе путем индивидуального приглашения семей);</w:t>
      </w:r>
    </w:p>
    <w:p w:rsidR="00D1211F" w:rsidRPr="00D1211F" w:rsidRDefault="00D1211F" w:rsidP="00D1211F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>- осуществляют прием заявок на участие в Конкурсе и конкурсных материалов с целью определения участников по номинациям. Материалы, несвоевременно представленные на Конкурс,  не рассматриваются;</w:t>
      </w:r>
    </w:p>
    <w:p w:rsidR="00D1211F" w:rsidRPr="00D1211F" w:rsidRDefault="00D1211F" w:rsidP="00D1211F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>- оказывают содействие семьям, проживающим на территории муниципального образования, изъявившим желание участвовать в Конкурсе, в оформлении  пакета документов.</w:t>
      </w:r>
    </w:p>
    <w:p w:rsidR="00D1211F" w:rsidRPr="00D1211F" w:rsidRDefault="00D1211F" w:rsidP="00D1211F">
      <w:pPr>
        <w:pStyle w:val="a7"/>
        <w:spacing w:before="0" w:after="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>3.5.2.</w:t>
      </w:r>
      <w:r w:rsidRPr="00D1211F">
        <w:rPr>
          <w:rStyle w:val="apple-converted-space"/>
          <w:color w:val="000000"/>
          <w:sz w:val="28"/>
          <w:szCs w:val="28"/>
        </w:rPr>
        <w:t> </w:t>
      </w:r>
      <w:r w:rsidRPr="00D1211F">
        <w:rPr>
          <w:rStyle w:val="a6"/>
          <w:b w:val="0"/>
          <w:color w:val="000000"/>
          <w:sz w:val="28"/>
          <w:szCs w:val="28"/>
        </w:rPr>
        <w:t>Второй этап</w:t>
      </w:r>
      <w:r w:rsidRPr="00D1211F">
        <w:rPr>
          <w:color w:val="000000"/>
          <w:sz w:val="28"/>
          <w:szCs w:val="28"/>
        </w:rPr>
        <w:t xml:space="preserve"> – </w:t>
      </w:r>
      <w:r w:rsidRPr="00D1211F">
        <w:rPr>
          <w:rStyle w:val="apple-converted-space"/>
          <w:bCs/>
          <w:color w:val="000000"/>
          <w:sz w:val="28"/>
          <w:szCs w:val="28"/>
        </w:rPr>
        <w:t xml:space="preserve">проведение отборочного этапа </w:t>
      </w:r>
      <w:r w:rsidRPr="00D1211F">
        <w:rPr>
          <w:rStyle w:val="apple-converted-space"/>
          <w:color w:val="000000"/>
          <w:sz w:val="28"/>
          <w:szCs w:val="28"/>
        </w:rPr>
        <w:t>Учреждениями на подведомственной территории</w:t>
      </w:r>
      <w:r w:rsidRPr="00D1211F">
        <w:rPr>
          <w:color w:val="000000"/>
          <w:sz w:val="28"/>
          <w:szCs w:val="28"/>
        </w:rPr>
        <w:t xml:space="preserve"> – проводится </w:t>
      </w:r>
      <w:r w:rsidRPr="00D1211F">
        <w:rPr>
          <w:rStyle w:val="a6"/>
          <w:b w:val="0"/>
          <w:color w:val="000000"/>
          <w:sz w:val="28"/>
          <w:szCs w:val="28"/>
        </w:rPr>
        <w:t>с 01.04.2020 по 08.04.2020.</w:t>
      </w:r>
    </w:p>
    <w:p w:rsidR="00D1211F" w:rsidRPr="00D1211F" w:rsidRDefault="00D1211F" w:rsidP="00D1211F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1211F">
        <w:rPr>
          <w:rStyle w:val="apple-converted-space"/>
          <w:bCs/>
          <w:color w:val="000000"/>
          <w:sz w:val="28"/>
          <w:szCs w:val="28"/>
        </w:rPr>
        <w:t>В целях проведения отборочного этапа руководителями Учреждений</w:t>
      </w:r>
      <w:r w:rsidRPr="00D1211F">
        <w:rPr>
          <w:color w:val="000000"/>
          <w:sz w:val="28"/>
          <w:szCs w:val="28"/>
        </w:rPr>
        <w:t xml:space="preserve"> на подведомственной территории формируются комиссии.</w:t>
      </w:r>
    </w:p>
    <w:p w:rsidR="00D1211F" w:rsidRPr="00D1211F" w:rsidRDefault="00D1211F" w:rsidP="00D1211F">
      <w:pPr>
        <w:pStyle w:val="a5"/>
        <w:ind w:left="0" w:firstLine="708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 xml:space="preserve">В состав комиссий входят представители органов местного самоуправления, </w:t>
      </w:r>
      <w:r w:rsidRPr="00D1211F">
        <w:rPr>
          <w:sz w:val="28"/>
          <w:szCs w:val="28"/>
        </w:rPr>
        <w:t>некоммерческих, общественных, научных и образовательных организаций,</w:t>
      </w:r>
      <w:r w:rsidRPr="00D1211F">
        <w:rPr>
          <w:color w:val="000000"/>
          <w:sz w:val="28"/>
          <w:szCs w:val="28"/>
        </w:rPr>
        <w:t xml:space="preserve"> средств массовой информации. Комиссии возглавляют руководители Учреждений.  </w:t>
      </w:r>
    </w:p>
    <w:p w:rsidR="00D1211F" w:rsidRPr="00D1211F" w:rsidRDefault="00D1211F" w:rsidP="00D1211F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>Комиссия рассматривает и оценивает материалы, представленные участниками Конкурса, по номинациям.</w:t>
      </w:r>
    </w:p>
    <w:p w:rsidR="00D1211F" w:rsidRPr="00D1211F" w:rsidRDefault="00D1211F" w:rsidP="00D1211F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lastRenderedPageBreak/>
        <w:t xml:space="preserve">Комиссия определяет одного победителя по каждой номинации. </w:t>
      </w:r>
    </w:p>
    <w:p w:rsidR="00D1211F" w:rsidRPr="00D1211F" w:rsidRDefault="00D1211F" w:rsidP="00D1211F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 xml:space="preserve">Протоколы заседания комиссий и материалы победителей по каждой номинации направляются в Оргкомитет.  </w:t>
      </w:r>
    </w:p>
    <w:p w:rsidR="00D1211F" w:rsidRPr="00D1211F" w:rsidRDefault="00D1211F" w:rsidP="00D1211F">
      <w:pPr>
        <w:pStyle w:val="a7"/>
        <w:spacing w:before="0" w:after="0"/>
        <w:jc w:val="both"/>
        <w:rPr>
          <w:color w:val="000000"/>
          <w:sz w:val="28"/>
          <w:szCs w:val="28"/>
        </w:rPr>
      </w:pPr>
      <w:r w:rsidRPr="00D1211F">
        <w:rPr>
          <w:rStyle w:val="a6"/>
          <w:b w:val="0"/>
          <w:color w:val="000000"/>
          <w:sz w:val="28"/>
          <w:szCs w:val="28"/>
        </w:rPr>
        <w:tab/>
        <w:t>3.5.3.</w:t>
      </w:r>
      <w:r w:rsidRPr="00D1211F">
        <w:rPr>
          <w:rStyle w:val="a6"/>
          <w:b w:val="0"/>
          <w:color w:val="000000"/>
          <w:sz w:val="28"/>
          <w:szCs w:val="28"/>
        </w:rPr>
        <w:tab/>
        <w:t>Третий этап</w:t>
      </w:r>
      <w:r w:rsidRPr="00D1211F">
        <w:rPr>
          <w:b/>
          <w:color w:val="000000"/>
          <w:sz w:val="28"/>
          <w:szCs w:val="28"/>
        </w:rPr>
        <w:t> </w:t>
      </w:r>
      <w:r w:rsidRPr="00D1211F">
        <w:rPr>
          <w:color w:val="000000"/>
          <w:sz w:val="28"/>
          <w:szCs w:val="28"/>
        </w:rPr>
        <w:t xml:space="preserve">– </w:t>
      </w:r>
      <w:r w:rsidRPr="00D1211F">
        <w:rPr>
          <w:rStyle w:val="a6"/>
          <w:b w:val="0"/>
          <w:color w:val="000000"/>
          <w:sz w:val="28"/>
          <w:szCs w:val="28"/>
        </w:rPr>
        <w:t>определение победителей Оргкомитетом</w:t>
      </w:r>
      <w:r w:rsidRPr="00D1211F">
        <w:rPr>
          <w:color w:val="000000"/>
          <w:sz w:val="28"/>
          <w:szCs w:val="28"/>
        </w:rPr>
        <w:t xml:space="preserve"> – проводится с </w:t>
      </w:r>
      <w:r w:rsidRPr="00D1211F">
        <w:rPr>
          <w:rStyle w:val="a6"/>
          <w:b w:val="0"/>
          <w:color w:val="000000"/>
          <w:sz w:val="28"/>
          <w:szCs w:val="28"/>
        </w:rPr>
        <w:t>15.04.2020 по 24.04.2020.</w:t>
      </w:r>
    </w:p>
    <w:p w:rsidR="00D1211F" w:rsidRPr="00D1211F" w:rsidRDefault="00D1211F" w:rsidP="00D1211F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>На третьем этапе члены Оргкомитета подводят итоги проведения Конкурса, определяют победителей по номинациям.</w:t>
      </w:r>
    </w:p>
    <w:p w:rsidR="00D1211F" w:rsidRPr="00D1211F" w:rsidRDefault="00D1211F" w:rsidP="00D1211F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>При подведении итогов Конкурса решение Оргкомитета оформляется протоколом.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11F">
        <w:rPr>
          <w:sz w:val="28"/>
          <w:szCs w:val="28"/>
        </w:rPr>
        <w:t>Оргкомитетом в каждой номинации определяется один победитель.</w:t>
      </w:r>
    </w:p>
    <w:p w:rsidR="00D1211F" w:rsidRPr="00D1211F" w:rsidRDefault="00D1211F" w:rsidP="00D1211F">
      <w:pPr>
        <w:pStyle w:val="a7"/>
        <w:spacing w:before="0" w:after="0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>3.6. Торжественное награждение победителей Конкурса состоится</w:t>
      </w:r>
      <w:r w:rsidRPr="00D1211F">
        <w:rPr>
          <w:rStyle w:val="apple-converted-space"/>
          <w:color w:val="000000"/>
          <w:sz w:val="28"/>
          <w:szCs w:val="28"/>
        </w:rPr>
        <w:t xml:space="preserve"> в день проведения </w:t>
      </w:r>
      <w:r w:rsidRPr="00D1211F">
        <w:rPr>
          <w:sz w:val="28"/>
          <w:szCs w:val="28"/>
        </w:rPr>
        <w:t xml:space="preserve">праздничного мероприятия «День семьи» </w:t>
      </w:r>
      <w:r w:rsidRPr="00D1211F">
        <w:rPr>
          <w:color w:val="000000"/>
          <w:sz w:val="28"/>
          <w:szCs w:val="28"/>
        </w:rPr>
        <w:t xml:space="preserve">в городе Мурманске.  </w:t>
      </w:r>
    </w:p>
    <w:p w:rsidR="00D1211F" w:rsidRPr="00D1211F" w:rsidRDefault="00D1211F" w:rsidP="00D1211F">
      <w:pPr>
        <w:pStyle w:val="a7"/>
        <w:spacing w:before="0" w:after="0"/>
        <w:jc w:val="both"/>
        <w:rPr>
          <w:color w:val="000000"/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>3.7. Информация о результатах Конкурса размещается на официальном портале органов государственной власти</w:t>
      </w:r>
      <w:r w:rsidRPr="00D1211F">
        <w:rPr>
          <w:rStyle w:val="apple-converted-space"/>
          <w:color w:val="000000"/>
          <w:sz w:val="28"/>
          <w:szCs w:val="28"/>
        </w:rPr>
        <w:t> Мурманской области, а</w:t>
      </w:r>
      <w:r w:rsidRPr="00D1211F">
        <w:rPr>
          <w:color w:val="000000"/>
          <w:sz w:val="28"/>
          <w:szCs w:val="28"/>
        </w:rPr>
        <w:t xml:space="preserve"> также на официальных сайтах подведомственных Учреждений.</w:t>
      </w:r>
    </w:p>
    <w:p w:rsidR="00D1211F" w:rsidRPr="00D1211F" w:rsidRDefault="00D1211F" w:rsidP="00D1211F">
      <w:pPr>
        <w:jc w:val="both"/>
        <w:rPr>
          <w:sz w:val="28"/>
          <w:szCs w:val="28"/>
        </w:rPr>
      </w:pPr>
      <w:r w:rsidRPr="00D1211F">
        <w:rPr>
          <w:color w:val="000000"/>
          <w:sz w:val="28"/>
          <w:szCs w:val="28"/>
        </w:rPr>
        <w:tab/>
        <w:t xml:space="preserve">3.8. Оргкомитет в соответствии с Положением </w:t>
      </w:r>
      <w:r w:rsidRPr="00D1211F">
        <w:rPr>
          <w:bCs/>
          <w:sz w:val="28"/>
          <w:szCs w:val="28"/>
        </w:rPr>
        <w:t xml:space="preserve">о Всероссийском конкурсе «Семья года», утвержденным </w:t>
      </w:r>
      <w:r w:rsidRPr="00D1211F">
        <w:rPr>
          <w:sz w:val="28"/>
          <w:szCs w:val="28"/>
        </w:rPr>
        <w:t xml:space="preserve">решением Организационного комитета  Всероссийского конкурса  «Семья года», </w:t>
      </w:r>
      <w:r w:rsidRPr="00D1211F">
        <w:rPr>
          <w:color w:val="000000"/>
          <w:sz w:val="28"/>
          <w:szCs w:val="28"/>
        </w:rPr>
        <w:t xml:space="preserve">направляет </w:t>
      </w:r>
      <w:r w:rsidRPr="00D1211F">
        <w:rPr>
          <w:sz w:val="28"/>
          <w:szCs w:val="28"/>
        </w:rPr>
        <w:t>письменные представления на победителей регионального этапа конкурса в Организационный комитет Всероссийского конкурса «Семья года».</w:t>
      </w:r>
    </w:p>
    <w:p w:rsidR="00D1211F" w:rsidRPr="00D1211F" w:rsidRDefault="00D1211F" w:rsidP="00D1211F">
      <w:pPr>
        <w:pStyle w:val="4"/>
        <w:keepNext w:val="0"/>
        <w:numPr>
          <w:ilvl w:val="0"/>
          <w:numId w:val="1"/>
        </w:numPr>
        <w:shd w:val="clear" w:color="auto" w:fill="FFFFFF"/>
        <w:spacing w:before="0" w:after="0"/>
        <w:jc w:val="center"/>
        <w:rPr>
          <w:rFonts w:ascii="Times New Roman" w:hAnsi="Times New Roman"/>
          <w:bCs w:val="0"/>
        </w:rPr>
      </w:pPr>
      <w:r w:rsidRPr="00D1211F">
        <w:rPr>
          <w:rFonts w:ascii="Times New Roman" w:hAnsi="Times New Roman"/>
          <w:bCs w:val="0"/>
        </w:rPr>
        <w:t>Критерии отбора победителей Конкурса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ab/>
        <w:t>Победители Конкурса определяются Оргкомитетом в каждой номинации по следующим критериям (максимальное количество 10 баллов по каждому критерию):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ab/>
        <w:t>- общие критерии: знание истории семьи, система воспитания в семье, участие в общественной деятельности, вклад в развитие Мурманской области, наличие совместных интересов в семье;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ab/>
        <w:t>- в номинации</w:t>
      </w:r>
      <w:r w:rsidRPr="00D1211F">
        <w:rPr>
          <w:rStyle w:val="apple-converted-space"/>
          <w:sz w:val="28"/>
          <w:szCs w:val="28"/>
        </w:rPr>
        <w:t> </w:t>
      </w:r>
      <w:r w:rsidRPr="00D1211F">
        <w:rPr>
          <w:rStyle w:val="a6"/>
          <w:b w:val="0"/>
          <w:sz w:val="28"/>
          <w:szCs w:val="28"/>
        </w:rPr>
        <w:t>«Многодетная семья»</w:t>
      </w:r>
      <w:r w:rsidRPr="00D1211F">
        <w:rPr>
          <w:rStyle w:val="apple-converted-space"/>
          <w:sz w:val="28"/>
          <w:szCs w:val="28"/>
        </w:rPr>
        <w:t> </w:t>
      </w:r>
      <w:r w:rsidRPr="00D1211F">
        <w:rPr>
          <w:sz w:val="28"/>
          <w:szCs w:val="28"/>
        </w:rPr>
        <w:t>принимают участие семьи, которые успешно воспитывают (или воспитали) пятерых и более детей, в том числе приёмных, активно участвуют в социально значимых мероприятиях и общественной жизни района/города/области, развивают духовно-нравственные качества, творческие способности членов семьи;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ab/>
        <w:t>- в номинации</w:t>
      </w:r>
      <w:r w:rsidRPr="00D1211F">
        <w:rPr>
          <w:rStyle w:val="apple-converted-space"/>
          <w:sz w:val="28"/>
          <w:szCs w:val="28"/>
        </w:rPr>
        <w:t> </w:t>
      </w:r>
      <w:r w:rsidRPr="00D1211F">
        <w:rPr>
          <w:rStyle w:val="a6"/>
          <w:b w:val="0"/>
          <w:sz w:val="28"/>
          <w:szCs w:val="28"/>
        </w:rPr>
        <w:t>«Молодая семья»</w:t>
      </w:r>
      <w:r w:rsidRPr="00D1211F">
        <w:rPr>
          <w:rStyle w:val="apple-converted-space"/>
          <w:sz w:val="28"/>
          <w:szCs w:val="28"/>
        </w:rPr>
        <w:t> </w:t>
      </w:r>
      <w:r w:rsidRPr="00D1211F">
        <w:rPr>
          <w:sz w:val="28"/>
          <w:szCs w:val="28"/>
        </w:rPr>
        <w:t xml:space="preserve">принимают участие молодые семьи (возраст супругов – до 35 лет), воспитывающие одного и более детей, занимающиеся общественно полезной трудовой или творческой деятельностью, уделяющие большое внимание занятиям физической культурой и спортом, ведущие здоровый образ жизни; 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rStyle w:val="apple-converted-space"/>
          <w:sz w:val="28"/>
          <w:szCs w:val="28"/>
        </w:rPr>
        <w:tab/>
        <w:t xml:space="preserve">- в </w:t>
      </w:r>
      <w:r w:rsidRPr="00D1211F">
        <w:rPr>
          <w:sz w:val="28"/>
          <w:szCs w:val="28"/>
        </w:rPr>
        <w:t>номинации</w:t>
      </w:r>
      <w:r w:rsidRPr="00D1211F">
        <w:rPr>
          <w:rStyle w:val="apple-converted-space"/>
          <w:sz w:val="28"/>
          <w:szCs w:val="28"/>
        </w:rPr>
        <w:t> </w:t>
      </w:r>
      <w:r w:rsidRPr="00D1211F">
        <w:rPr>
          <w:rStyle w:val="a6"/>
          <w:b w:val="0"/>
          <w:sz w:val="28"/>
          <w:szCs w:val="28"/>
        </w:rPr>
        <w:t>«Сельская семья»</w:t>
      </w:r>
      <w:r w:rsidRPr="00D1211F">
        <w:rPr>
          <w:rStyle w:val="apple-converted-space"/>
          <w:sz w:val="28"/>
          <w:szCs w:val="28"/>
        </w:rPr>
        <w:t> </w:t>
      </w:r>
      <w:r w:rsidRPr="00D1211F">
        <w:rPr>
          <w:sz w:val="28"/>
          <w:szCs w:val="28"/>
        </w:rPr>
        <w:t>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детей;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ab/>
        <w:t>- в номинации</w:t>
      </w:r>
      <w:r w:rsidRPr="00D1211F">
        <w:rPr>
          <w:rStyle w:val="apple-converted-space"/>
          <w:sz w:val="28"/>
          <w:szCs w:val="28"/>
        </w:rPr>
        <w:t> </w:t>
      </w:r>
      <w:r w:rsidRPr="00D1211F">
        <w:rPr>
          <w:rStyle w:val="a6"/>
          <w:b w:val="0"/>
          <w:sz w:val="28"/>
          <w:szCs w:val="28"/>
        </w:rPr>
        <w:t>«Золотая семья России»</w:t>
      </w:r>
      <w:r w:rsidRPr="00D1211F">
        <w:rPr>
          <w:rStyle w:val="apple-converted-space"/>
          <w:sz w:val="28"/>
          <w:szCs w:val="28"/>
        </w:rPr>
        <w:t> </w:t>
      </w:r>
      <w:r w:rsidRPr="00D1211F">
        <w:rPr>
          <w:sz w:val="28"/>
          <w:szCs w:val="28"/>
        </w:rPr>
        <w:t xml:space="preserve">принимают участие семьи, супруги которых прожили в зарегистрированном браке не менее 50 лет, </w:t>
      </w:r>
      <w:r w:rsidRPr="00D1211F">
        <w:rPr>
          <w:sz w:val="28"/>
          <w:szCs w:val="28"/>
        </w:rPr>
        <w:lastRenderedPageBreak/>
        <w:t xml:space="preserve">являются примером приверженности семейным ценностям, укрепления </w:t>
      </w:r>
      <w:proofErr w:type="spellStart"/>
      <w:r w:rsidRPr="00D1211F">
        <w:rPr>
          <w:sz w:val="28"/>
          <w:szCs w:val="28"/>
        </w:rPr>
        <w:t>многопоколенных</w:t>
      </w:r>
      <w:proofErr w:type="spellEnd"/>
      <w:r w:rsidRPr="00D1211F">
        <w:rPr>
          <w:sz w:val="28"/>
          <w:szCs w:val="28"/>
        </w:rPr>
        <w:t xml:space="preserve"> связей, гражданственности и патриотизма;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ab/>
        <w:t>- в номинации</w:t>
      </w:r>
      <w:r w:rsidRPr="00D1211F">
        <w:rPr>
          <w:rStyle w:val="apple-converted-space"/>
          <w:sz w:val="28"/>
          <w:szCs w:val="28"/>
        </w:rPr>
        <w:t> </w:t>
      </w:r>
      <w:r w:rsidRPr="00D1211F">
        <w:rPr>
          <w:rStyle w:val="a6"/>
          <w:b w:val="0"/>
          <w:sz w:val="28"/>
          <w:szCs w:val="28"/>
        </w:rPr>
        <w:t>«Семья – хранитель традиций»</w:t>
      </w:r>
      <w:r w:rsidRPr="00D1211F">
        <w:rPr>
          <w:rStyle w:val="apple-converted-space"/>
          <w:sz w:val="28"/>
          <w:szCs w:val="28"/>
        </w:rPr>
        <w:t> </w:t>
      </w:r>
      <w:r w:rsidRPr="00D1211F">
        <w:rPr>
          <w:sz w:val="28"/>
          <w:szCs w:val="28"/>
        </w:rPr>
        <w:t>принимают участие семьи,  сохраняющие традиции национальной культуры, обычаи семьи, историю своего рода, приверженность семейной профессии;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ab/>
        <w:t xml:space="preserve">- в номинации «Приемная семья» принимают участие </w:t>
      </w:r>
      <w:r w:rsidRPr="00D1211F">
        <w:rPr>
          <w:rStyle w:val="a8"/>
          <w:i w:val="0"/>
          <w:color w:val="000000"/>
          <w:sz w:val="28"/>
          <w:szCs w:val="28"/>
        </w:rPr>
        <w:t>приемные семьи, в которых приемные родители достойно воспитывают детей, в том числе детей-сирот и детей, оставшихся без попечения родителей, содействуют их всестороннему развитию, за что имеют награды либо поощрения различного уровня, а также приемные семьи, принимавшие участие в различных конкурсах, фестивалях, акциях, спортивных соревнованиях;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11F">
        <w:rPr>
          <w:sz w:val="28"/>
          <w:szCs w:val="28"/>
        </w:rPr>
        <w:t>- в номинации «Лучшая творческая семья» принимают участие семьи, развивающие и распространяющие новые формы организации семейного досуга, создающие благоприятные условия для  творческой реализации семьи и способствующие сплочению семьи и гармонизации внутрисемейных отношений посредством творческого сотрудничества;</w:t>
      </w:r>
    </w:p>
    <w:p w:rsidR="00D1211F" w:rsidRDefault="00D1211F" w:rsidP="00D1211F">
      <w:pPr>
        <w:ind w:firstLine="708"/>
        <w:jc w:val="both"/>
        <w:rPr>
          <w:rStyle w:val="a8"/>
          <w:i w:val="0"/>
          <w:color w:val="000000"/>
          <w:sz w:val="28"/>
          <w:szCs w:val="28"/>
        </w:rPr>
      </w:pPr>
      <w:r w:rsidRPr="00D1211F">
        <w:rPr>
          <w:sz w:val="28"/>
          <w:szCs w:val="28"/>
        </w:rPr>
        <w:t>- в номинации «Спортивная семья» принимают участие семьи, воспитывающие ребенка (детей),</w:t>
      </w:r>
      <w:r w:rsidRPr="00D1211F">
        <w:rPr>
          <w:rStyle w:val="a8"/>
          <w:i w:val="0"/>
          <w:color w:val="000000"/>
          <w:sz w:val="28"/>
          <w:szCs w:val="28"/>
        </w:rPr>
        <w:t xml:space="preserve"> занимающиеся физической культурой и спортом, имеющие спортивные достижения (награды, звания); </w:t>
      </w:r>
    </w:p>
    <w:p w:rsidR="00D1211F" w:rsidRPr="00D1211F" w:rsidRDefault="00D1211F" w:rsidP="00D1211F">
      <w:pPr>
        <w:ind w:firstLine="708"/>
        <w:jc w:val="both"/>
        <w:rPr>
          <w:iCs/>
          <w:color w:val="000000"/>
          <w:sz w:val="28"/>
          <w:szCs w:val="28"/>
        </w:rPr>
      </w:pPr>
      <w:r w:rsidRPr="00D1211F">
        <w:rPr>
          <w:sz w:val="28"/>
          <w:szCs w:val="28"/>
        </w:rPr>
        <w:t>- в специальной номинации «Отец года» принимают участие отцы, имеющие положительный опыт в воспитании детей.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1211F">
        <w:rPr>
          <w:sz w:val="28"/>
          <w:szCs w:val="28"/>
        </w:rPr>
        <w:t> </w:t>
      </w:r>
    </w:p>
    <w:p w:rsid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1211F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D1211F" w:rsidRDefault="00D121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1211F">
        <w:rPr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                           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D1211F">
        <w:rPr>
          <w:sz w:val="28"/>
          <w:szCs w:val="28"/>
        </w:rPr>
        <w:t xml:space="preserve">                                                                      к Положению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1211F">
        <w:rPr>
          <w:b/>
          <w:sz w:val="28"/>
          <w:szCs w:val="28"/>
        </w:rPr>
        <w:t>Заявка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1211F">
        <w:rPr>
          <w:b/>
          <w:sz w:val="28"/>
          <w:szCs w:val="28"/>
        </w:rPr>
        <w:t xml:space="preserve">на участие в региональном этапе 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1211F">
        <w:rPr>
          <w:b/>
          <w:sz w:val="28"/>
          <w:szCs w:val="28"/>
        </w:rPr>
        <w:t>Всероссийского конкурса «Семья года»</w:t>
      </w: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211F" w:rsidRPr="00D1211F" w:rsidRDefault="00D1211F" w:rsidP="00D121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Я, 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1211F">
        <w:rPr>
          <w:rFonts w:ascii="Times New Roman" w:hAnsi="Times New Roman" w:cs="Times New Roman"/>
          <w:sz w:val="28"/>
          <w:szCs w:val="28"/>
        </w:rPr>
        <w:t>____________________,</w:t>
      </w:r>
    </w:p>
    <w:p w:rsidR="00D1211F" w:rsidRPr="00D1211F" w:rsidRDefault="00D1211F" w:rsidP="00D1211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1211F" w:rsidRPr="00D1211F" w:rsidRDefault="00D1211F" w:rsidP="00D121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1211F" w:rsidRPr="00D1211F" w:rsidRDefault="00D1211F" w:rsidP="00D121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D1211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1211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1211F"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</w:p>
    <w:p w:rsidR="00D1211F" w:rsidRPr="00D1211F" w:rsidRDefault="00D1211F" w:rsidP="00D121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11F" w:rsidRPr="00D1211F" w:rsidRDefault="00D1211F" w:rsidP="00D121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1211F" w:rsidRPr="00D1211F" w:rsidRDefault="00D1211F" w:rsidP="00D121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телефон _________________________,</w:t>
      </w:r>
    </w:p>
    <w:p w:rsidR="00D1211F" w:rsidRPr="00D1211F" w:rsidRDefault="00D1211F" w:rsidP="00D121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1211F" w:rsidRPr="00D1211F" w:rsidRDefault="00D1211F" w:rsidP="00D1211F">
      <w:pPr>
        <w:pStyle w:val="HTML"/>
        <w:tabs>
          <w:tab w:val="clear" w:pos="82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совместно  со  своей  семьей  выражаем  желание  принять участие в региональном этапе Всероссийского конкурса «Семья года» в ______ году в номинации ________________________________________________________.</w:t>
      </w:r>
    </w:p>
    <w:p w:rsidR="00D1211F" w:rsidRPr="00D1211F" w:rsidRDefault="00D1211F" w:rsidP="00D121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1211F" w:rsidRPr="00D1211F" w:rsidRDefault="00D1211F" w:rsidP="00D121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ab/>
        <w:t>Даем  согласие  на  возможное  опубликование  в  средствах массовой информации  материалов о нашей семье, представленных для участия в конкурсе.</w:t>
      </w:r>
    </w:p>
    <w:p w:rsidR="00D1211F" w:rsidRPr="00D1211F" w:rsidRDefault="00D1211F" w:rsidP="00D121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1211F" w:rsidRPr="00D1211F" w:rsidRDefault="00D1211F" w:rsidP="00D121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1211F" w:rsidRPr="00D1211F" w:rsidRDefault="00D1211F" w:rsidP="00D121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1211F" w:rsidRPr="00D1211F" w:rsidRDefault="00D1211F" w:rsidP="00D121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Дата ____________                      Подписи членов семьи   __________________</w:t>
      </w:r>
    </w:p>
    <w:p w:rsidR="00D1211F" w:rsidRPr="00D1211F" w:rsidRDefault="00D1211F" w:rsidP="00D1211F">
      <w:pPr>
        <w:jc w:val="right"/>
        <w:rPr>
          <w:sz w:val="28"/>
          <w:szCs w:val="28"/>
        </w:rPr>
      </w:pPr>
      <w:r w:rsidRPr="00D1211F">
        <w:rPr>
          <w:sz w:val="28"/>
          <w:szCs w:val="28"/>
        </w:rPr>
        <w:t xml:space="preserve">                                                                                              __________________</w:t>
      </w:r>
      <w:r w:rsidRPr="00D1211F">
        <w:rPr>
          <w:sz w:val="28"/>
          <w:szCs w:val="28"/>
        </w:rPr>
        <w:br/>
        <w:t xml:space="preserve">                                                                                              __________________</w:t>
      </w:r>
      <w:r w:rsidRPr="00D1211F">
        <w:rPr>
          <w:sz w:val="28"/>
          <w:szCs w:val="28"/>
        </w:rPr>
        <w:br/>
        <w:t xml:space="preserve">                                                                                              __________________                                                                                                                                     </w:t>
      </w:r>
    </w:p>
    <w:p w:rsidR="00D1211F" w:rsidRPr="00D1211F" w:rsidRDefault="00D1211F" w:rsidP="00D1211F">
      <w:pPr>
        <w:shd w:val="clear" w:color="auto" w:fill="FFFFFF"/>
        <w:jc w:val="right"/>
        <w:rPr>
          <w:sz w:val="28"/>
          <w:szCs w:val="28"/>
        </w:rPr>
      </w:pPr>
      <w:r w:rsidRPr="00D1211F">
        <w:rPr>
          <w:sz w:val="28"/>
          <w:szCs w:val="28"/>
        </w:rPr>
        <w:t xml:space="preserve">                                                                                              __________________</w:t>
      </w:r>
      <w:r w:rsidRPr="00D1211F">
        <w:rPr>
          <w:sz w:val="28"/>
          <w:szCs w:val="28"/>
        </w:rPr>
        <w:br/>
      </w:r>
    </w:p>
    <w:p w:rsidR="00D1211F" w:rsidRPr="00D1211F" w:rsidRDefault="00D1211F" w:rsidP="00D1211F">
      <w:pPr>
        <w:shd w:val="clear" w:color="auto" w:fill="FFFFFF"/>
        <w:jc w:val="center"/>
        <w:rPr>
          <w:sz w:val="28"/>
          <w:szCs w:val="28"/>
        </w:rPr>
      </w:pPr>
    </w:p>
    <w:p w:rsidR="00D1211F" w:rsidRPr="00D1211F" w:rsidRDefault="00D1211F" w:rsidP="00D1211F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1211F" w:rsidRPr="00D1211F" w:rsidRDefault="00D1211F" w:rsidP="00D1211F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1211F" w:rsidRDefault="00D121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1211F">
        <w:rPr>
          <w:sz w:val="28"/>
          <w:szCs w:val="28"/>
        </w:rPr>
        <w:lastRenderedPageBreak/>
        <w:t xml:space="preserve">  Приложение № 2                                                                                                                                                                </w:t>
      </w:r>
    </w:p>
    <w:p w:rsidR="00D1211F" w:rsidRPr="00D1211F" w:rsidRDefault="00D1211F" w:rsidP="00D121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11F">
        <w:rPr>
          <w:sz w:val="28"/>
          <w:szCs w:val="28"/>
        </w:rPr>
        <w:t xml:space="preserve">                                                                                                        к Положению</w:t>
      </w:r>
    </w:p>
    <w:p w:rsidR="00D1211F" w:rsidRPr="00D1211F" w:rsidRDefault="00D1211F" w:rsidP="00D1211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1211F" w:rsidRPr="00D1211F" w:rsidRDefault="00D1211F" w:rsidP="00D1211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1F">
        <w:rPr>
          <w:rFonts w:ascii="Times New Roman" w:hAnsi="Times New Roman" w:cs="Times New Roman"/>
          <w:b/>
          <w:sz w:val="28"/>
          <w:szCs w:val="28"/>
        </w:rPr>
        <w:t>Анкета семьи</w:t>
      </w: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Номинация __________________________________________________________________</w:t>
      </w: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1.  Что  послужило  стимулом  для  участия Вашей семьи в региональном этапе Всероссийского конкурса «Семья года»?</w:t>
      </w: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2.  Из каких источников Вы узнали о проведении конкурса?</w:t>
      </w: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3. Стаж семейной жизни_____________________________________________</w:t>
      </w: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sz w:val="28"/>
          <w:szCs w:val="28"/>
        </w:rPr>
        <w:t>4. Состав семьи (совместно проживающие члены семьи):</w:t>
      </w:r>
    </w:p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1922"/>
        <w:gridCol w:w="1924"/>
        <w:gridCol w:w="1898"/>
        <w:gridCol w:w="1964"/>
      </w:tblGrid>
      <w:tr w:rsidR="00D1211F" w:rsidRPr="00D1211F" w:rsidTr="003E3534">
        <w:tc>
          <w:tcPr>
            <w:tcW w:w="1862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121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21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21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21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2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1211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24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1211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98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1211F">
              <w:rPr>
                <w:rFonts w:ascii="Times New Roman" w:hAnsi="Times New Roman" w:cs="Times New Roman"/>
                <w:sz w:val="28"/>
                <w:szCs w:val="28"/>
              </w:rPr>
              <w:t>Место учебы, работы</w:t>
            </w:r>
          </w:p>
        </w:tc>
        <w:tc>
          <w:tcPr>
            <w:tcW w:w="1964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1211F">
              <w:rPr>
                <w:rFonts w:ascii="Times New Roman" w:hAnsi="Times New Roman" w:cs="Times New Roman"/>
                <w:sz w:val="28"/>
                <w:szCs w:val="28"/>
              </w:rPr>
              <w:t>Вид деятельности, должность</w:t>
            </w:r>
          </w:p>
        </w:tc>
      </w:tr>
      <w:tr w:rsidR="00D1211F" w:rsidRPr="00D1211F" w:rsidTr="003E3534">
        <w:tc>
          <w:tcPr>
            <w:tcW w:w="1862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11F" w:rsidRPr="00D1211F" w:rsidTr="003E3534">
        <w:tc>
          <w:tcPr>
            <w:tcW w:w="1862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11F" w:rsidRPr="00D1211F" w:rsidTr="003E3534">
        <w:tc>
          <w:tcPr>
            <w:tcW w:w="1862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1211F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922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D1211F" w:rsidRPr="00D1211F" w:rsidRDefault="00D1211F" w:rsidP="003E35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1211F" w:rsidRPr="00D1211F" w:rsidRDefault="00D1211F" w:rsidP="003E3534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11F" w:rsidRPr="00D1211F" w:rsidRDefault="00D1211F" w:rsidP="00D1211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211F" w:rsidRPr="00D1211F" w:rsidRDefault="00D1211F" w:rsidP="00D1211F">
      <w:pPr>
        <w:jc w:val="both"/>
        <w:rPr>
          <w:rFonts w:eastAsia="Calibri"/>
          <w:sz w:val="28"/>
          <w:szCs w:val="28"/>
          <w:lang w:eastAsia="en-US"/>
        </w:rPr>
      </w:pPr>
      <w:r w:rsidRPr="00D1211F">
        <w:rPr>
          <w:sz w:val="28"/>
          <w:szCs w:val="28"/>
        </w:rPr>
        <w:t xml:space="preserve">5. </w:t>
      </w:r>
      <w:r w:rsidRPr="00D1211F">
        <w:rPr>
          <w:rFonts w:eastAsia="Calibri"/>
          <w:sz w:val="28"/>
          <w:szCs w:val="28"/>
          <w:lang w:eastAsia="en-US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Ф.И.О. члена семьи и кратким описанием достижений:</w:t>
      </w:r>
    </w:p>
    <w:p w:rsidR="00D1211F" w:rsidRPr="00D1211F" w:rsidRDefault="00D1211F" w:rsidP="00D1211F">
      <w:pPr>
        <w:jc w:val="both"/>
        <w:rPr>
          <w:rFonts w:eastAsia="Calibri"/>
          <w:sz w:val="28"/>
          <w:szCs w:val="28"/>
          <w:lang w:eastAsia="en-US"/>
        </w:rPr>
      </w:pPr>
      <w:r w:rsidRPr="00D1211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D1211F" w:rsidRPr="00D1211F" w:rsidRDefault="00D1211F" w:rsidP="00D1211F">
      <w:pPr>
        <w:jc w:val="both"/>
        <w:rPr>
          <w:sz w:val="28"/>
          <w:szCs w:val="28"/>
        </w:rPr>
      </w:pPr>
    </w:p>
    <w:p w:rsidR="00D1211F" w:rsidRPr="00D1211F" w:rsidRDefault="00D1211F" w:rsidP="00D1211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211F">
        <w:rPr>
          <w:sz w:val="28"/>
          <w:szCs w:val="28"/>
        </w:rPr>
        <w:t>6.</w:t>
      </w:r>
      <w:r w:rsidRPr="00D1211F">
        <w:rPr>
          <w:rFonts w:eastAsia="Calibri"/>
          <w:color w:val="000000"/>
          <w:sz w:val="28"/>
          <w:szCs w:val="28"/>
          <w:lang w:eastAsia="en-US"/>
        </w:rPr>
        <w:t xml:space="preserve"> Контактный телефон и электронный адрес одного из членов семьи __________________________________________________________________</w:t>
      </w:r>
    </w:p>
    <w:p w:rsidR="00D1211F" w:rsidRPr="00D1211F" w:rsidRDefault="00D1211F" w:rsidP="00D1211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211F">
        <w:rPr>
          <w:rFonts w:eastAsia="Calibri"/>
          <w:color w:val="000000"/>
          <w:sz w:val="28"/>
          <w:szCs w:val="28"/>
          <w:lang w:eastAsia="en-US"/>
        </w:rPr>
        <w:t xml:space="preserve">7. Ссылка на </w:t>
      </w:r>
      <w:proofErr w:type="spellStart"/>
      <w:r w:rsidRPr="00D1211F">
        <w:rPr>
          <w:rFonts w:eastAsia="Calibri"/>
          <w:color w:val="000000"/>
          <w:sz w:val="28"/>
          <w:szCs w:val="28"/>
          <w:lang w:eastAsia="en-US"/>
        </w:rPr>
        <w:t>аккаунт</w:t>
      </w:r>
      <w:proofErr w:type="spellEnd"/>
      <w:r w:rsidRPr="00D1211F">
        <w:rPr>
          <w:rFonts w:eastAsia="Calibri"/>
          <w:color w:val="000000"/>
          <w:sz w:val="28"/>
          <w:szCs w:val="28"/>
          <w:lang w:eastAsia="en-US"/>
        </w:rPr>
        <w:t xml:space="preserve"> в социальных сетях, </w:t>
      </w:r>
      <w:proofErr w:type="gramStart"/>
      <w:r w:rsidRPr="00D1211F">
        <w:rPr>
          <w:rFonts w:eastAsia="Calibri"/>
          <w:color w:val="000000"/>
          <w:sz w:val="28"/>
          <w:szCs w:val="28"/>
          <w:lang w:eastAsia="en-US"/>
        </w:rPr>
        <w:t>отражающий</w:t>
      </w:r>
      <w:proofErr w:type="gramEnd"/>
      <w:r w:rsidRPr="00D1211F">
        <w:rPr>
          <w:rFonts w:eastAsia="Calibri"/>
          <w:color w:val="000000"/>
          <w:sz w:val="28"/>
          <w:szCs w:val="28"/>
          <w:lang w:eastAsia="en-US"/>
        </w:rPr>
        <w:t xml:space="preserve"> общественную активность семьи (если имеется) </w:t>
      </w:r>
    </w:p>
    <w:p w:rsidR="00D1211F" w:rsidRPr="00D1211F" w:rsidRDefault="00D1211F" w:rsidP="00D1211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211F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D1211F" w:rsidRPr="00D1211F" w:rsidRDefault="00D1211F" w:rsidP="00D1211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211F">
        <w:rPr>
          <w:rFonts w:eastAsia="Calibri"/>
          <w:color w:val="000000"/>
          <w:sz w:val="28"/>
          <w:szCs w:val="28"/>
          <w:lang w:eastAsia="en-US"/>
        </w:rPr>
        <w:t>8. Копия свидетельства о заключении брака (прилагается).</w:t>
      </w:r>
    </w:p>
    <w:p w:rsidR="00D1211F" w:rsidRPr="00D1211F" w:rsidRDefault="00D1211F" w:rsidP="00D1211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211F">
        <w:rPr>
          <w:rFonts w:eastAsia="Calibri"/>
          <w:color w:val="000000"/>
          <w:sz w:val="28"/>
          <w:szCs w:val="28"/>
          <w:lang w:eastAsia="en-US"/>
        </w:rPr>
        <w:t>9. Согласие на обработку персональных данных, подписанное членами семьи и (или) их законным</w:t>
      </w:r>
      <w:r>
        <w:rPr>
          <w:rFonts w:eastAsia="Calibri"/>
          <w:color w:val="000000"/>
          <w:sz w:val="28"/>
          <w:szCs w:val="28"/>
          <w:lang w:eastAsia="en-US"/>
        </w:rPr>
        <w:t>и представителями (прилагается)</w:t>
      </w:r>
      <w:r w:rsidRPr="00D1211F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ab/>
        <w:t>_______________</w:t>
      </w:r>
    </w:p>
    <w:p w:rsidR="00B357CB" w:rsidRPr="00D1211F" w:rsidRDefault="00B357CB">
      <w:pPr>
        <w:rPr>
          <w:sz w:val="28"/>
          <w:szCs w:val="28"/>
        </w:rPr>
      </w:pPr>
    </w:p>
    <w:sectPr w:rsidR="00B357CB" w:rsidRPr="00D1211F" w:rsidSect="00B3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4438"/>
    <w:multiLevelType w:val="multilevel"/>
    <w:tmpl w:val="8A72A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211F"/>
    <w:rsid w:val="001B3E9A"/>
    <w:rsid w:val="003C42E2"/>
    <w:rsid w:val="005B5D69"/>
    <w:rsid w:val="00B357CB"/>
    <w:rsid w:val="00D1211F"/>
    <w:rsid w:val="00F9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1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121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3E9A"/>
    <w:pPr>
      <w:jc w:val="center"/>
    </w:pPr>
    <w:rPr>
      <w:b/>
      <w:szCs w:val="28"/>
    </w:rPr>
  </w:style>
  <w:style w:type="character" w:customStyle="1" w:styleId="a4">
    <w:name w:val="Название Знак"/>
    <w:basedOn w:val="a0"/>
    <w:link w:val="a3"/>
    <w:rsid w:val="001B3E9A"/>
    <w:rPr>
      <w:b/>
      <w:sz w:val="24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D1211F"/>
    <w:rPr>
      <w:rFonts w:ascii="Calibri" w:hAnsi="Calibr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1211F"/>
    <w:pPr>
      <w:ind w:left="720"/>
      <w:contextualSpacing/>
    </w:pPr>
  </w:style>
  <w:style w:type="character" w:styleId="a6">
    <w:name w:val="Strong"/>
    <w:qFormat/>
    <w:rsid w:val="00D1211F"/>
    <w:rPr>
      <w:b/>
      <w:bCs/>
    </w:rPr>
  </w:style>
  <w:style w:type="paragraph" w:styleId="a7">
    <w:name w:val="Normal (Web)"/>
    <w:basedOn w:val="a"/>
    <w:qFormat/>
    <w:rsid w:val="00D1211F"/>
    <w:pPr>
      <w:spacing w:before="280" w:after="280"/>
    </w:pPr>
    <w:rPr>
      <w:lang w:eastAsia="zh-CN"/>
    </w:rPr>
  </w:style>
  <w:style w:type="character" w:customStyle="1" w:styleId="apple-converted-space">
    <w:name w:val="apple-converted-space"/>
    <w:rsid w:val="00D1211F"/>
  </w:style>
  <w:style w:type="character" w:styleId="a8">
    <w:name w:val="Emphasis"/>
    <w:qFormat/>
    <w:rsid w:val="00D1211F"/>
    <w:rPr>
      <w:i/>
      <w:iCs/>
    </w:rPr>
  </w:style>
  <w:style w:type="paragraph" w:customStyle="1" w:styleId="juscontext">
    <w:name w:val="juscontext"/>
    <w:basedOn w:val="a"/>
    <w:rsid w:val="00D1211F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D1211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12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211F"/>
    <w:rPr>
      <w:rFonts w:ascii="Courier New" w:hAnsi="Courier New" w:cs="Courier New"/>
    </w:rPr>
  </w:style>
  <w:style w:type="paragraph" w:customStyle="1" w:styleId="ConsPlusNormal">
    <w:name w:val="ConsPlusNormal"/>
    <w:rsid w:val="00D1211F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2218</Words>
  <Characters>12645</Characters>
  <Application>Microsoft Office Word</Application>
  <DocSecurity>0</DocSecurity>
  <Lines>105</Lines>
  <Paragraphs>29</Paragraphs>
  <ScaleCrop>false</ScaleCrop>
  <Company>Hewlett-Packard</Company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школа50</dc:creator>
  <cp:lastModifiedBy>школа50</cp:lastModifiedBy>
  <cp:revision>1</cp:revision>
  <dcterms:created xsi:type="dcterms:W3CDTF">2020-03-25T11:56:00Z</dcterms:created>
  <dcterms:modified xsi:type="dcterms:W3CDTF">2020-03-25T12:01:00Z</dcterms:modified>
</cp:coreProperties>
</file>